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E6B" w:rsidRDefault="003469E9">
      <w:pPr>
        <w:pStyle w:val="a4"/>
        <w:spacing w:before="74"/>
        <w:ind w:left="3841" w:firstLine="0"/>
      </w:pPr>
      <w:r>
        <w:t>Консультация</w:t>
      </w:r>
      <w:r w:rsidR="00BA5A6C">
        <w:t xml:space="preserve"> </w:t>
      </w:r>
      <w:r>
        <w:t>для</w:t>
      </w:r>
      <w:r w:rsidR="00BA5A6C">
        <w:t xml:space="preserve"> </w:t>
      </w:r>
      <w:r>
        <w:rPr>
          <w:spacing w:val="-2"/>
        </w:rPr>
        <w:t>родителей.</w:t>
      </w:r>
    </w:p>
    <w:p w:rsidR="00097E6B" w:rsidRDefault="003469E9">
      <w:pPr>
        <w:pStyle w:val="a4"/>
        <w:spacing w:line="278" w:lineRule="auto"/>
      </w:pPr>
      <w:r>
        <w:t>«Практические</w:t>
      </w:r>
      <w:r w:rsidR="00BA5A6C">
        <w:t xml:space="preserve"> </w:t>
      </w:r>
      <w:r>
        <w:t>рекомендации</w:t>
      </w:r>
      <w:r w:rsidR="00BA5A6C">
        <w:t xml:space="preserve"> </w:t>
      </w:r>
      <w:r>
        <w:t>по</w:t>
      </w:r>
      <w:r w:rsidR="00BA5A6C">
        <w:t xml:space="preserve"> </w:t>
      </w:r>
      <w:r>
        <w:t>развитию</w:t>
      </w:r>
      <w:r w:rsidR="00BA5A6C">
        <w:t xml:space="preserve"> </w:t>
      </w:r>
      <w:r>
        <w:t>функциональной грамотности у дошкольников»</w:t>
      </w:r>
    </w:p>
    <w:p w:rsidR="00097E6B" w:rsidRDefault="00097E6B">
      <w:pPr>
        <w:pStyle w:val="a3"/>
        <w:spacing w:before="14"/>
        <w:rPr>
          <w:b/>
          <w:sz w:val="28"/>
        </w:rPr>
      </w:pPr>
    </w:p>
    <w:p w:rsidR="00097E6B" w:rsidRDefault="003469E9">
      <w:pPr>
        <w:pStyle w:val="a3"/>
        <w:spacing w:line="276" w:lineRule="auto"/>
        <w:ind w:left="849" w:right="421" w:firstLine="782"/>
        <w:jc w:val="both"/>
      </w:pPr>
      <w:r>
        <w:t>В современном мире, меняющемся каждую секунду, функциональная грамотность становится одним из базовых факторов, способствующих</w:t>
      </w:r>
      <w:r w:rsidR="00BA5A6C">
        <w:t xml:space="preserve"> </w:t>
      </w:r>
      <w:r>
        <w:t>активному участию людей в социальной, культурной, политической, экономической деятельности.</w:t>
      </w:r>
    </w:p>
    <w:p w:rsidR="00097E6B" w:rsidRDefault="003469E9">
      <w:pPr>
        <w:pStyle w:val="a3"/>
        <w:spacing w:before="4" w:line="276" w:lineRule="auto"/>
        <w:ind w:left="849" w:right="420" w:firstLine="797"/>
        <w:jc w:val="both"/>
      </w:pPr>
      <w:r>
        <w:t>Одна из задач современного образования – формирование функционально грамотных людей. Актуальна ли она для дошкольного образования? Бесспорно – да. Современный ребенок – это житель XXI века, на которого оказывают влияние признаки настоящего времени, и, прежде всего, проникновение в повседневную жизнь информационных технологий, глубина распространения которых непрерывно увеличивается, а динамика внедрения ускоряется с течением времени.</w:t>
      </w:r>
    </w:p>
    <w:p w:rsidR="00097E6B" w:rsidRDefault="003469E9">
      <w:pPr>
        <w:pStyle w:val="a3"/>
        <w:spacing w:before="2" w:line="276" w:lineRule="auto"/>
        <w:ind w:left="849" w:right="413" w:firstLine="845"/>
        <w:jc w:val="both"/>
      </w:pPr>
      <w:r>
        <w:t>В старшем дошкольном возрасте дети овладевают базовой основой чтения, письма, математики, основами естественн</w:t>
      </w:r>
      <w:proofErr w:type="gramStart"/>
      <w:r>
        <w:t>о-</w:t>
      </w:r>
      <w:proofErr w:type="gramEnd"/>
      <w:r w:rsidR="00BA5A6C">
        <w:t xml:space="preserve"> </w:t>
      </w:r>
      <w:r>
        <w:t>научных представлений, социально- коммуникативной компетентностью и это является той благодатной почвой, которая впоследствии поможет детям приобретать и добывать знания самостоятельно, уметь общаться со взрослыми, педагогами</w:t>
      </w:r>
      <w:r w:rsidR="00BA5A6C">
        <w:t xml:space="preserve"> </w:t>
      </w:r>
      <w:r>
        <w:t xml:space="preserve">и сверстниками, применять полученные знания в </w:t>
      </w:r>
      <w:r>
        <w:rPr>
          <w:spacing w:val="-2"/>
        </w:rPr>
        <w:t>жизни.</w:t>
      </w:r>
    </w:p>
    <w:p w:rsidR="00097E6B" w:rsidRDefault="00097E6B">
      <w:pPr>
        <w:pStyle w:val="a3"/>
        <w:spacing w:before="9"/>
      </w:pPr>
    </w:p>
    <w:p w:rsidR="00097E6B" w:rsidRDefault="003469E9" w:rsidP="00BA5A6C">
      <w:pPr>
        <w:spacing w:line="280" w:lineRule="auto"/>
        <w:ind w:left="849" w:right="570"/>
        <w:rPr>
          <w:b/>
          <w:sz w:val="24"/>
        </w:rPr>
      </w:pPr>
      <w:bookmarkStart w:id="0" w:name="Функциональная_грамотность_характеризует"/>
      <w:bookmarkEnd w:id="0"/>
      <w:r>
        <w:rPr>
          <w:b/>
          <w:sz w:val="24"/>
        </w:rPr>
        <w:t xml:space="preserve">Функциональная грамотность характеризуется следующими </w:t>
      </w:r>
      <w:r>
        <w:rPr>
          <w:b/>
          <w:spacing w:val="-2"/>
          <w:sz w:val="24"/>
        </w:rPr>
        <w:t>показателями: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647"/>
        </w:tabs>
        <w:spacing w:line="259" w:lineRule="auto"/>
        <w:ind w:right="411"/>
        <w:jc w:val="both"/>
        <w:rPr>
          <w:sz w:val="24"/>
        </w:rPr>
      </w:pPr>
      <w:r>
        <w:rPr>
          <w:sz w:val="24"/>
        </w:rPr>
        <w:t>готовность успешно взаимодействовать с</w:t>
      </w:r>
      <w:r w:rsidR="00BA5A6C">
        <w:rPr>
          <w:sz w:val="24"/>
        </w:rPr>
        <w:t xml:space="preserve"> </w:t>
      </w:r>
      <w:r>
        <w:rPr>
          <w:sz w:val="24"/>
        </w:rPr>
        <w:t>изменяющимся окружающим миром, используя свои способности для совершенствования;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647"/>
        </w:tabs>
        <w:spacing w:before="6" w:line="266" w:lineRule="auto"/>
        <w:ind w:right="426"/>
        <w:jc w:val="both"/>
        <w:rPr>
          <w:sz w:val="24"/>
        </w:rPr>
      </w:pPr>
      <w:r>
        <w:rPr>
          <w:sz w:val="24"/>
        </w:rPr>
        <w:t>возможность решать различные (в том числе, нестандартные) учебные и жизненные задачи, обладать сформированными умениями строить алгоритмы основных видов деятельности;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647"/>
        </w:tabs>
        <w:spacing w:before="10" w:line="261" w:lineRule="auto"/>
        <w:ind w:right="419"/>
        <w:jc w:val="both"/>
        <w:rPr>
          <w:sz w:val="24"/>
        </w:rPr>
      </w:pPr>
      <w:r>
        <w:rPr>
          <w:sz w:val="24"/>
        </w:rPr>
        <w:t>способность строить социальные отношения в соответствии с нравственно- этическими ценностями социума, правилами партнерства и сотрудничества;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17" w:line="266" w:lineRule="auto"/>
        <w:ind w:left="1570" w:right="420"/>
        <w:jc w:val="both"/>
        <w:rPr>
          <w:sz w:val="24"/>
        </w:rPr>
      </w:pPr>
      <w:r>
        <w:rPr>
          <w:sz w:val="24"/>
        </w:rPr>
        <w:t>совокупность рефлексивных умений, обеспечивающих оценку своей</w:t>
      </w:r>
      <w:r w:rsidR="00BA5A6C">
        <w:rPr>
          <w:sz w:val="24"/>
        </w:rPr>
        <w:t xml:space="preserve"> </w:t>
      </w:r>
      <w:r>
        <w:rPr>
          <w:sz w:val="24"/>
        </w:rPr>
        <w:t>грамотности, стремление к дальнейшему образованию,</w:t>
      </w:r>
      <w:r w:rsidR="00BA5A6C">
        <w:rPr>
          <w:sz w:val="24"/>
        </w:rPr>
        <w:t xml:space="preserve"> </w:t>
      </w:r>
      <w:r>
        <w:rPr>
          <w:sz w:val="24"/>
        </w:rPr>
        <w:t>самообразованию и духовному развитию; умением</w:t>
      </w:r>
      <w:r w:rsidR="00BA5A6C">
        <w:rPr>
          <w:sz w:val="24"/>
        </w:rPr>
        <w:t xml:space="preserve"> </w:t>
      </w:r>
      <w:r>
        <w:rPr>
          <w:sz w:val="24"/>
        </w:rPr>
        <w:t>прогнозировать своё будущее.</w:t>
      </w:r>
    </w:p>
    <w:p w:rsidR="00097E6B" w:rsidRDefault="003469E9">
      <w:pPr>
        <w:spacing w:before="24"/>
        <w:ind w:left="849"/>
        <w:jc w:val="both"/>
        <w:rPr>
          <w:b/>
          <w:sz w:val="24"/>
        </w:rPr>
      </w:pPr>
      <w:bookmarkStart w:id="1" w:name="Функциональная_грамотность_включает_в_се"/>
      <w:bookmarkEnd w:id="1"/>
      <w:r>
        <w:rPr>
          <w:b/>
          <w:sz w:val="24"/>
        </w:rPr>
        <w:t>Функциональная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грамотность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включает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себя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несколько</w:t>
      </w:r>
      <w:r w:rsidR="00BA5A6C">
        <w:rPr>
          <w:b/>
          <w:sz w:val="24"/>
        </w:rPr>
        <w:t xml:space="preserve"> </w:t>
      </w:r>
      <w:r>
        <w:rPr>
          <w:b/>
          <w:spacing w:val="-2"/>
          <w:sz w:val="24"/>
        </w:rPr>
        <w:t>направлений: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85"/>
        <w:ind w:left="1570"/>
        <w:rPr>
          <w:sz w:val="24"/>
        </w:rPr>
      </w:pPr>
      <w:r>
        <w:rPr>
          <w:sz w:val="24"/>
        </w:rPr>
        <w:t>Читательская</w:t>
      </w:r>
      <w:r w:rsidR="00BA5A6C">
        <w:rPr>
          <w:sz w:val="24"/>
        </w:rPr>
        <w:t xml:space="preserve"> </w:t>
      </w:r>
      <w:r>
        <w:rPr>
          <w:spacing w:val="-2"/>
          <w:sz w:val="24"/>
        </w:rPr>
        <w:t>грамотность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41"/>
        <w:ind w:left="1570"/>
        <w:rPr>
          <w:sz w:val="24"/>
        </w:rPr>
      </w:pPr>
      <w:r>
        <w:rPr>
          <w:spacing w:val="-2"/>
          <w:sz w:val="24"/>
        </w:rPr>
        <w:t>Математическая</w:t>
      </w:r>
      <w:r w:rsidR="00BA5A6C">
        <w:rPr>
          <w:spacing w:val="-2"/>
          <w:sz w:val="24"/>
        </w:rPr>
        <w:t xml:space="preserve"> </w:t>
      </w:r>
      <w:r>
        <w:rPr>
          <w:spacing w:val="-2"/>
          <w:sz w:val="24"/>
        </w:rPr>
        <w:t>грамотность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36"/>
        <w:ind w:left="1570"/>
        <w:rPr>
          <w:sz w:val="24"/>
        </w:rPr>
      </w:pPr>
      <w:r>
        <w:rPr>
          <w:spacing w:val="-2"/>
          <w:sz w:val="24"/>
        </w:rPr>
        <w:t>Естественн</w:t>
      </w:r>
      <w:proofErr w:type="gramStart"/>
      <w:r>
        <w:rPr>
          <w:spacing w:val="-2"/>
          <w:sz w:val="24"/>
        </w:rPr>
        <w:t>о-</w:t>
      </w:r>
      <w:proofErr w:type="gramEnd"/>
      <w:r w:rsidR="00BA5A6C">
        <w:rPr>
          <w:spacing w:val="-2"/>
          <w:sz w:val="24"/>
        </w:rPr>
        <w:t xml:space="preserve"> </w:t>
      </w:r>
      <w:r>
        <w:rPr>
          <w:spacing w:val="-2"/>
          <w:sz w:val="24"/>
        </w:rPr>
        <w:t>научная</w:t>
      </w:r>
      <w:r w:rsidR="00BA5A6C">
        <w:rPr>
          <w:spacing w:val="-2"/>
          <w:sz w:val="24"/>
        </w:rPr>
        <w:t xml:space="preserve"> </w:t>
      </w:r>
      <w:r>
        <w:rPr>
          <w:spacing w:val="-2"/>
          <w:sz w:val="24"/>
        </w:rPr>
        <w:t>грамотность</w:t>
      </w:r>
    </w:p>
    <w:p w:rsidR="00097E6B" w:rsidRDefault="003469E9" w:rsidP="00BA5A6C">
      <w:pPr>
        <w:tabs>
          <w:tab w:val="left" w:pos="2972"/>
          <w:tab w:val="left" w:pos="4917"/>
          <w:tab w:val="left" w:pos="5349"/>
          <w:tab w:val="left" w:pos="7174"/>
          <w:tab w:val="left" w:pos="8580"/>
          <w:tab w:val="left" w:pos="10055"/>
        </w:tabs>
        <w:spacing w:before="36" w:line="276" w:lineRule="auto"/>
        <w:ind w:left="849" w:right="448"/>
        <w:rPr>
          <w:sz w:val="24"/>
        </w:rPr>
      </w:pPr>
      <w:r>
        <w:rPr>
          <w:b/>
          <w:spacing w:val="-2"/>
          <w:sz w:val="24"/>
        </w:rPr>
        <w:t>Читательская</w:t>
      </w:r>
      <w:r w:rsidR="00BA5A6C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грамотность</w:t>
      </w:r>
      <w:r>
        <w:rPr>
          <w:b/>
          <w:spacing w:val="-10"/>
          <w:sz w:val="24"/>
        </w:rPr>
        <w:t>-</w:t>
      </w:r>
      <w:r w:rsidR="00BA5A6C"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способность</w:t>
      </w:r>
      <w:r w:rsidR="00BA5A6C">
        <w:rPr>
          <w:spacing w:val="-2"/>
          <w:sz w:val="24"/>
        </w:rPr>
        <w:t xml:space="preserve"> </w:t>
      </w:r>
      <w:r>
        <w:rPr>
          <w:spacing w:val="-2"/>
          <w:sz w:val="24"/>
        </w:rPr>
        <w:t>человека</w:t>
      </w:r>
      <w:r w:rsidR="00BA5A6C">
        <w:rPr>
          <w:spacing w:val="-2"/>
          <w:sz w:val="24"/>
        </w:rPr>
        <w:t xml:space="preserve"> </w:t>
      </w:r>
      <w:r>
        <w:rPr>
          <w:spacing w:val="-2"/>
          <w:sz w:val="24"/>
        </w:rPr>
        <w:t>понимать</w:t>
      </w:r>
      <w:r w:rsidR="00BA5A6C">
        <w:rPr>
          <w:spacing w:val="-2"/>
          <w:sz w:val="24"/>
        </w:rPr>
        <w:t xml:space="preserve"> </w:t>
      </w:r>
      <w:r>
        <w:rPr>
          <w:spacing w:val="-10"/>
          <w:sz w:val="24"/>
        </w:rPr>
        <w:t xml:space="preserve">и </w:t>
      </w:r>
      <w:r>
        <w:rPr>
          <w:sz w:val="24"/>
        </w:rPr>
        <w:t>использовать письменные тексты;</w:t>
      </w:r>
    </w:p>
    <w:p w:rsidR="00097E6B" w:rsidRDefault="00BA5A6C">
      <w:pPr>
        <w:pStyle w:val="a5"/>
        <w:numPr>
          <w:ilvl w:val="0"/>
          <w:numId w:val="6"/>
        </w:numPr>
        <w:tabs>
          <w:tab w:val="left" w:pos="1570"/>
        </w:tabs>
        <w:spacing w:line="254" w:lineRule="auto"/>
        <w:ind w:left="1570" w:right="1014"/>
        <w:rPr>
          <w:sz w:val="24"/>
        </w:rPr>
      </w:pPr>
      <w:r>
        <w:rPr>
          <w:sz w:val="24"/>
        </w:rPr>
        <w:t>Р</w:t>
      </w:r>
      <w:r w:rsidR="003469E9">
        <w:rPr>
          <w:sz w:val="24"/>
        </w:rPr>
        <w:t>азмышлять</w:t>
      </w:r>
      <w:r>
        <w:rPr>
          <w:sz w:val="24"/>
        </w:rPr>
        <w:t xml:space="preserve"> </w:t>
      </w:r>
      <w:r w:rsidR="003469E9">
        <w:rPr>
          <w:sz w:val="24"/>
        </w:rPr>
        <w:t>о</w:t>
      </w:r>
      <w:r>
        <w:rPr>
          <w:sz w:val="24"/>
        </w:rPr>
        <w:t xml:space="preserve"> </w:t>
      </w:r>
      <w:r w:rsidR="003469E9">
        <w:rPr>
          <w:sz w:val="24"/>
        </w:rPr>
        <w:t>них</w:t>
      </w:r>
      <w:r>
        <w:rPr>
          <w:sz w:val="24"/>
        </w:rPr>
        <w:t xml:space="preserve"> </w:t>
      </w:r>
      <w:r w:rsidR="003469E9">
        <w:rPr>
          <w:sz w:val="24"/>
        </w:rPr>
        <w:t>и</w:t>
      </w:r>
      <w:r>
        <w:rPr>
          <w:sz w:val="24"/>
        </w:rPr>
        <w:t xml:space="preserve"> </w:t>
      </w:r>
      <w:r w:rsidR="003469E9">
        <w:rPr>
          <w:sz w:val="24"/>
        </w:rPr>
        <w:t>заниматься</w:t>
      </w:r>
      <w:r>
        <w:rPr>
          <w:sz w:val="24"/>
        </w:rPr>
        <w:t xml:space="preserve"> </w:t>
      </w:r>
      <w:r w:rsidR="003469E9">
        <w:rPr>
          <w:sz w:val="24"/>
        </w:rPr>
        <w:t>чтением</w:t>
      </w:r>
      <w:r>
        <w:rPr>
          <w:sz w:val="24"/>
        </w:rPr>
        <w:t xml:space="preserve"> </w:t>
      </w:r>
      <w:r w:rsidR="003469E9">
        <w:rPr>
          <w:sz w:val="24"/>
        </w:rPr>
        <w:t>для</w:t>
      </w:r>
      <w:r>
        <w:rPr>
          <w:sz w:val="24"/>
        </w:rPr>
        <w:t xml:space="preserve"> </w:t>
      </w:r>
      <w:r w:rsidR="003469E9">
        <w:rPr>
          <w:sz w:val="24"/>
        </w:rPr>
        <w:t>того,</w:t>
      </w:r>
      <w:r>
        <w:rPr>
          <w:sz w:val="24"/>
        </w:rPr>
        <w:t xml:space="preserve"> </w:t>
      </w:r>
      <w:r w:rsidR="003469E9">
        <w:rPr>
          <w:sz w:val="24"/>
        </w:rPr>
        <w:t>чтобы</w:t>
      </w:r>
      <w:r>
        <w:rPr>
          <w:sz w:val="24"/>
        </w:rPr>
        <w:t xml:space="preserve"> </w:t>
      </w:r>
      <w:r w:rsidR="003469E9">
        <w:rPr>
          <w:sz w:val="24"/>
        </w:rPr>
        <w:t>достигать</w:t>
      </w:r>
      <w:r>
        <w:rPr>
          <w:sz w:val="24"/>
        </w:rPr>
        <w:t xml:space="preserve"> </w:t>
      </w:r>
      <w:r w:rsidR="003469E9">
        <w:rPr>
          <w:sz w:val="24"/>
        </w:rPr>
        <w:t xml:space="preserve">своих </w:t>
      </w:r>
      <w:r w:rsidR="003469E9">
        <w:rPr>
          <w:spacing w:val="-2"/>
          <w:sz w:val="24"/>
        </w:rPr>
        <w:t>целей;</w:t>
      </w:r>
    </w:p>
    <w:p w:rsidR="00097E6B" w:rsidRDefault="00BA5A6C">
      <w:pPr>
        <w:pStyle w:val="a5"/>
        <w:numPr>
          <w:ilvl w:val="0"/>
          <w:numId w:val="6"/>
        </w:numPr>
        <w:tabs>
          <w:tab w:val="left" w:pos="1570"/>
        </w:tabs>
        <w:spacing w:before="25"/>
        <w:ind w:left="1570"/>
        <w:rPr>
          <w:sz w:val="24"/>
        </w:rPr>
      </w:pPr>
      <w:r>
        <w:rPr>
          <w:sz w:val="24"/>
        </w:rPr>
        <w:t>Р</w:t>
      </w:r>
      <w:r w:rsidR="003469E9">
        <w:rPr>
          <w:sz w:val="24"/>
        </w:rPr>
        <w:t>асширять</w:t>
      </w:r>
      <w:r>
        <w:rPr>
          <w:sz w:val="24"/>
        </w:rPr>
        <w:t xml:space="preserve"> </w:t>
      </w:r>
      <w:r w:rsidR="003469E9">
        <w:rPr>
          <w:sz w:val="24"/>
        </w:rPr>
        <w:t>свои</w:t>
      </w:r>
      <w:r>
        <w:rPr>
          <w:sz w:val="24"/>
        </w:rPr>
        <w:t xml:space="preserve"> </w:t>
      </w:r>
      <w:r w:rsidR="003469E9">
        <w:rPr>
          <w:sz w:val="24"/>
        </w:rPr>
        <w:t>знания</w:t>
      </w:r>
      <w:r>
        <w:rPr>
          <w:sz w:val="24"/>
        </w:rPr>
        <w:t xml:space="preserve"> </w:t>
      </w:r>
      <w:r w:rsidR="003469E9">
        <w:rPr>
          <w:sz w:val="24"/>
        </w:rPr>
        <w:t>и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возможности;</w:t>
      </w:r>
    </w:p>
    <w:p w:rsidR="00097E6B" w:rsidRDefault="00BA5A6C">
      <w:pPr>
        <w:pStyle w:val="a5"/>
        <w:numPr>
          <w:ilvl w:val="0"/>
          <w:numId w:val="6"/>
        </w:numPr>
        <w:tabs>
          <w:tab w:val="left" w:pos="1570"/>
        </w:tabs>
        <w:spacing w:before="51"/>
        <w:ind w:left="1570"/>
        <w:rPr>
          <w:sz w:val="24"/>
        </w:rPr>
      </w:pPr>
      <w:r>
        <w:rPr>
          <w:sz w:val="24"/>
        </w:rPr>
        <w:t>У</w:t>
      </w:r>
      <w:r w:rsidR="003469E9">
        <w:rPr>
          <w:sz w:val="24"/>
        </w:rPr>
        <w:t>частвовать</w:t>
      </w:r>
      <w:r>
        <w:rPr>
          <w:sz w:val="24"/>
        </w:rPr>
        <w:t xml:space="preserve"> </w:t>
      </w:r>
      <w:r w:rsidR="003469E9">
        <w:rPr>
          <w:sz w:val="24"/>
        </w:rPr>
        <w:t>в</w:t>
      </w:r>
      <w:r>
        <w:rPr>
          <w:sz w:val="24"/>
        </w:rPr>
        <w:t xml:space="preserve"> </w:t>
      </w:r>
      <w:r w:rsidR="003469E9">
        <w:rPr>
          <w:sz w:val="24"/>
        </w:rPr>
        <w:t>социальной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жизни.</w:t>
      </w:r>
    </w:p>
    <w:p w:rsidR="00097E6B" w:rsidRDefault="003469E9">
      <w:pPr>
        <w:pStyle w:val="a3"/>
        <w:spacing w:before="271" w:line="276" w:lineRule="auto"/>
        <w:ind w:left="849" w:right="404" w:firstLine="605"/>
        <w:jc w:val="both"/>
      </w:pPr>
      <w:r>
        <w:t>В качестве рекомендации, есть замечательные книги и пособия Елены Матвеевой, которые пробуждают интерес к чтению, формируют читательскую грамотность. Елена Матвеева педагог, филолог, автор Букваря, учебников по литературному чтению и русскому языку, методист, эксперт образовательных программ, автор развивающей и художественной литературы для детей дошкольного возраста.</w:t>
      </w:r>
    </w:p>
    <w:p w:rsidR="00097E6B" w:rsidRDefault="00097E6B">
      <w:pPr>
        <w:pStyle w:val="a3"/>
        <w:spacing w:line="276" w:lineRule="auto"/>
        <w:jc w:val="both"/>
        <w:sectPr w:rsidR="00097E6B">
          <w:type w:val="continuous"/>
          <w:pgSz w:w="11910" w:h="16840"/>
          <w:pgMar w:top="380" w:right="425" w:bottom="280" w:left="850" w:header="720" w:footer="720" w:gutter="0"/>
          <w:cols w:space="720"/>
        </w:sectPr>
      </w:pPr>
    </w:p>
    <w:p w:rsidR="00097E6B" w:rsidRDefault="003469E9">
      <w:pPr>
        <w:pStyle w:val="a3"/>
        <w:ind w:left="7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42847" cy="179765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847" cy="179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6B" w:rsidRDefault="003469E9">
      <w:pPr>
        <w:pStyle w:val="a3"/>
        <w:spacing w:before="2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885190</wp:posOffset>
            </wp:positionH>
            <wp:positionV relativeFrom="paragraph">
              <wp:posOffset>179070</wp:posOffset>
            </wp:positionV>
            <wp:extent cx="6246495" cy="3180080"/>
            <wp:effectExtent l="19050" t="0" r="1905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6B" w:rsidRDefault="00097E6B">
      <w:pPr>
        <w:pStyle w:val="a3"/>
        <w:rPr>
          <w:sz w:val="20"/>
        </w:rPr>
      </w:pPr>
    </w:p>
    <w:p w:rsidR="00BA5A6C" w:rsidRDefault="00BA5A6C">
      <w:pPr>
        <w:pStyle w:val="a3"/>
        <w:rPr>
          <w:sz w:val="20"/>
        </w:rPr>
      </w:pPr>
    </w:p>
    <w:p w:rsidR="00BA5A6C" w:rsidRDefault="00BA5A6C">
      <w:pPr>
        <w:pStyle w:val="a3"/>
        <w:rPr>
          <w:sz w:val="20"/>
        </w:rPr>
      </w:pPr>
    </w:p>
    <w:p w:rsidR="00097E6B" w:rsidRDefault="003469E9">
      <w:pPr>
        <w:pStyle w:val="a3"/>
        <w:ind w:left="10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03541" cy="3625794"/>
            <wp:effectExtent l="19050" t="0" r="6709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01" cy="363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6B" w:rsidRDefault="00097E6B">
      <w:pPr>
        <w:pStyle w:val="a3"/>
        <w:rPr>
          <w:sz w:val="20"/>
        </w:rPr>
      </w:pPr>
    </w:p>
    <w:p w:rsidR="00097E6B" w:rsidRDefault="00097E6B">
      <w:pPr>
        <w:pStyle w:val="a3"/>
        <w:rPr>
          <w:sz w:val="20"/>
        </w:rPr>
      </w:pPr>
    </w:p>
    <w:p w:rsidR="00097E6B" w:rsidRDefault="00097E6B">
      <w:pPr>
        <w:pStyle w:val="a3"/>
        <w:rPr>
          <w:sz w:val="20"/>
        </w:rPr>
      </w:pPr>
    </w:p>
    <w:p w:rsidR="00097E6B" w:rsidRDefault="00097E6B">
      <w:pPr>
        <w:pStyle w:val="a3"/>
        <w:rPr>
          <w:sz w:val="20"/>
        </w:rPr>
      </w:pPr>
    </w:p>
    <w:p w:rsidR="00097E6B" w:rsidRDefault="00097E6B">
      <w:pPr>
        <w:pStyle w:val="a3"/>
        <w:rPr>
          <w:sz w:val="20"/>
        </w:rPr>
      </w:pPr>
    </w:p>
    <w:p w:rsidR="00097E6B" w:rsidRDefault="00097E6B">
      <w:pPr>
        <w:pStyle w:val="a3"/>
        <w:rPr>
          <w:sz w:val="20"/>
        </w:rPr>
      </w:pPr>
    </w:p>
    <w:p w:rsidR="00097E6B" w:rsidRDefault="003469E9">
      <w:pPr>
        <w:pStyle w:val="a3"/>
        <w:spacing w:before="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629919</wp:posOffset>
            </wp:positionH>
            <wp:positionV relativeFrom="paragraph">
              <wp:posOffset>174445</wp:posOffset>
            </wp:positionV>
            <wp:extent cx="6137420" cy="424053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42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6B" w:rsidRDefault="00097E6B">
      <w:pPr>
        <w:pStyle w:val="a3"/>
      </w:pPr>
    </w:p>
    <w:p w:rsidR="00097E6B" w:rsidRDefault="00097E6B">
      <w:pPr>
        <w:pStyle w:val="a3"/>
      </w:pPr>
    </w:p>
    <w:p w:rsidR="00097E6B" w:rsidRDefault="003469E9" w:rsidP="00BA5A6C">
      <w:pPr>
        <w:jc w:val="center"/>
        <w:rPr>
          <w:b/>
          <w:sz w:val="24"/>
        </w:rPr>
      </w:pPr>
      <w:bookmarkStart w:id="2" w:name="Математическая_грамотность"/>
      <w:bookmarkEnd w:id="2"/>
      <w:r>
        <w:rPr>
          <w:b/>
          <w:sz w:val="24"/>
        </w:rPr>
        <w:t>Математическая</w:t>
      </w:r>
      <w:r w:rsidR="00BA5A6C">
        <w:rPr>
          <w:b/>
          <w:sz w:val="24"/>
        </w:rPr>
        <w:t xml:space="preserve"> </w:t>
      </w:r>
      <w:r>
        <w:rPr>
          <w:b/>
          <w:spacing w:val="-2"/>
          <w:sz w:val="24"/>
        </w:rPr>
        <w:t>грамотность</w:t>
      </w:r>
    </w:p>
    <w:p w:rsidR="00097E6B" w:rsidRDefault="003469E9">
      <w:pPr>
        <w:pStyle w:val="a3"/>
        <w:spacing w:before="70" w:line="276" w:lineRule="auto"/>
        <w:ind w:left="849" w:right="409"/>
        <w:jc w:val="both"/>
      </w:pPr>
      <w:r>
        <w:rPr>
          <w:u w:val="single"/>
        </w:rPr>
        <w:t>Математическая грамотность</w:t>
      </w:r>
      <w:r>
        <w:t xml:space="preserve"> –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</w:t>
      </w:r>
      <w:r w:rsidR="00BA5A6C">
        <w:t xml:space="preserve"> </w:t>
      </w:r>
      <w:r>
        <w:t>гражданину.</w:t>
      </w:r>
    </w:p>
    <w:p w:rsidR="00097E6B" w:rsidRDefault="003469E9">
      <w:pPr>
        <w:spacing w:before="17" w:line="271" w:lineRule="auto"/>
        <w:ind w:left="849" w:right="419"/>
        <w:jc w:val="both"/>
        <w:rPr>
          <w:b/>
          <w:sz w:val="24"/>
        </w:rPr>
      </w:pPr>
      <w:bookmarkStart w:id="3" w:name="Ключевые_характеристики_математической_г"/>
      <w:bookmarkEnd w:id="3"/>
      <w:r>
        <w:rPr>
          <w:b/>
          <w:sz w:val="24"/>
        </w:rPr>
        <w:t xml:space="preserve">Ключевые характеристики математической грамотности, описанные через </w:t>
      </w:r>
      <w:r>
        <w:rPr>
          <w:b/>
          <w:spacing w:val="-2"/>
          <w:sz w:val="24"/>
        </w:rPr>
        <w:t>способности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  <w:tab w:val="left" w:pos="3500"/>
          <w:tab w:val="left" w:pos="5133"/>
          <w:tab w:val="left" w:pos="6491"/>
          <w:tab w:val="left" w:pos="8129"/>
          <w:tab w:val="left" w:pos="8633"/>
        </w:tabs>
        <w:spacing w:line="261" w:lineRule="auto"/>
        <w:ind w:left="1570" w:right="655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z w:val="24"/>
        </w:rPr>
        <w:tab/>
      </w:r>
      <w:r>
        <w:rPr>
          <w:spacing w:val="-2"/>
          <w:sz w:val="24"/>
        </w:rPr>
        <w:t>проблемы,</w:t>
      </w:r>
      <w:r>
        <w:rPr>
          <w:sz w:val="24"/>
        </w:rPr>
        <w:tab/>
      </w:r>
      <w:r>
        <w:rPr>
          <w:spacing w:val="-2"/>
          <w:sz w:val="24"/>
        </w:rPr>
        <w:t>которые</w:t>
      </w:r>
      <w:r>
        <w:rPr>
          <w:sz w:val="24"/>
        </w:rPr>
        <w:tab/>
      </w:r>
      <w:r>
        <w:rPr>
          <w:spacing w:val="-2"/>
          <w:sz w:val="24"/>
        </w:rPr>
        <w:t>возникают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окружающей </w:t>
      </w:r>
      <w:r>
        <w:rPr>
          <w:sz w:val="24"/>
        </w:rPr>
        <w:t>действительности и могут быть решены средствами математики;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12"/>
        <w:ind w:left="1570"/>
        <w:rPr>
          <w:sz w:val="24"/>
        </w:rPr>
      </w:pPr>
      <w:r>
        <w:rPr>
          <w:sz w:val="24"/>
        </w:rPr>
        <w:t>формулировать</w:t>
      </w:r>
      <w:r w:rsidR="00BA5A6C">
        <w:rPr>
          <w:sz w:val="24"/>
        </w:rPr>
        <w:t xml:space="preserve"> </w:t>
      </w:r>
      <w:r>
        <w:rPr>
          <w:sz w:val="24"/>
        </w:rPr>
        <w:t>эти</w:t>
      </w:r>
      <w:r w:rsidR="00BA5A6C">
        <w:rPr>
          <w:sz w:val="24"/>
        </w:rPr>
        <w:t xml:space="preserve"> </w:t>
      </w:r>
      <w:r>
        <w:rPr>
          <w:sz w:val="24"/>
        </w:rPr>
        <w:t>проблемы</w:t>
      </w:r>
      <w:r w:rsidR="00BA5A6C">
        <w:rPr>
          <w:sz w:val="24"/>
        </w:rPr>
        <w:t xml:space="preserve"> </w:t>
      </w:r>
      <w:r>
        <w:rPr>
          <w:sz w:val="24"/>
        </w:rPr>
        <w:t>на</w:t>
      </w:r>
      <w:r w:rsidR="00BA5A6C">
        <w:rPr>
          <w:sz w:val="24"/>
        </w:rPr>
        <w:t xml:space="preserve"> </w:t>
      </w:r>
      <w:r>
        <w:rPr>
          <w:sz w:val="24"/>
        </w:rPr>
        <w:t>языке</w:t>
      </w:r>
      <w:r w:rsidR="00BA5A6C">
        <w:rPr>
          <w:sz w:val="24"/>
        </w:rPr>
        <w:t xml:space="preserve"> </w:t>
      </w:r>
      <w:r>
        <w:rPr>
          <w:spacing w:val="-2"/>
          <w:sz w:val="24"/>
        </w:rPr>
        <w:t>математики;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36"/>
        <w:ind w:left="1570"/>
        <w:rPr>
          <w:sz w:val="24"/>
        </w:rPr>
      </w:pPr>
      <w:r>
        <w:rPr>
          <w:sz w:val="24"/>
        </w:rPr>
        <w:t>решать</w:t>
      </w:r>
      <w:r w:rsidR="00BA5A6C">
        <w:rPr>
          <w:sz w:val="24"/>
        </w:rPr>
        <w:t xml:space="preserve"> </w:t>
      </w:r>
      <w:r>
        <w:rPr>
          <w:sz w:val="24"/>
        </w:rPr>
        <w:t>проблемы,</w:t>
      </w:r>
      <w:r w:rsidR="00BA5A6C">
        <w:rPr>
          <w:sz w:val="24"/>
        </w:rPr>
        <w:t xml:space="preserve"> </w:t>
      </w:r>
      <w:r>
        <w:rPr>
          <w:sz w:val="24"/>
        </w:rPr>
        <w:t>используя</w:t>
      </w:r>
      <w:r w:rsidR="00BA5A6C">
        <w:rPr>
          <w:sz w:val="24"/>
        </w:rPr>
        <w:t xml:space="preserve"> </w:t>
      </w:r>
      <w:r>
        <w:rPr>
          <w:sz w:val="24"/>
        </w:rPr>
        <w:t>математические</w:t>
      </w:r>
      <w:r w:rsidR="00BA5A6C">
        <w:rPr>
          <w:sz w:val="24"/>
        </w:rPr>
        <w:t xml:space="preserve"> </w:t>
      </w:r>
      <w:r>
        <w:rPr>
          <w:sz w:val="24"/>
        </w:rPr>
        <w:t>факты</w:t>
      </w:r>
      <w:r w:rsidR="00BA5A6C">
        <w:rPr>
          <w:sz w:val="24"/>
        </w:rPr>
        <w:t xml:space="preserve"> </w:t>
      </w:r>
      <w:r>
        <w:rPr>
          <w:sz w:val="24"/>
        </w:rPr>
        <w:t>и</w:t>
      </w:r>
      <w:r w:rsidR="00BA5A6C">
        <w:rPr>
          <w:sz w:val="24"/>
        </w:rPr>
        <w:t xml:space="preserve"> </w:t>
      </w:r>
      <w:r>
        <w:rPr>
          <w:spacing w:val="-2"/>
          <w:sz w:val="24"/>
        </w:rPr>
        <w:t>методы;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36"/>
        <w:ind w:left="1570"/>
        <w:rPr>
          <w:sz w:val="24"/>
        </w:rPr>
      </w:pPr>
      <w:r>
        <w:rPr>
          <w:sz w:val="24"/>
        </w:rPr>
        <w:t>анализировать</w:t>
      </w:r>
      <w:r w:rsidR="00BA5A6C">
        <w:rPr>
          <w:sz w:val="24"/>
        </w:rPr>
        <w:t xml:space="preserve"> </w:t>
      </w:r>
      <w:r>
        <w:rPr>
          <w:sz w:val="24"/>
        </w:rPr>
        <w:t>использованные</w:t>
      </w:r>
      <w:r w:rsidR="00BA5A6C">
        <w:rPr>
          <w:sz w:val="24"/>
        </w:rPr>
        <w:t xml:space="preserve"> </w:t>
      </w:r>
      <w:r>
        <w:rPr>
          <w:sz w:val="24"/>
        </w:rPr>
        <w:t>методы</w:t>
      </w:r>
      <w:r w:rsidR="00BA5A6C">
        <w:rPr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  <w:tab w:val="left" w:pos="3942"/>
          <w:tab w:val="left" w:pos="5603"/>
          <w:tab w:val="left" w:pos="7154"/>
          <w:tab w:val="left" w:pos="7500"/>
          <w:tab w:val="left" w:pos="8561"/>
        </w:tabs>
        <w:spacing w:before="41" w:line="259" w:lineRule="auto"/>
        <w:ind w:left="1570" w:right="670"/>
        <w:rPr>
          <w:sz w:val="24"/>
        </w:rPr>
      </w:pPr>
      <w:r>
        <w:rPr>
          <w:spacing w:val="-2"/>
          <w:sz w:val="24"/>
        </w:rPr>
        <w:t>интерпретировать</w:t>
      </w:r>
      <w:r>
        <w:rPr>
          <w:sz w:val="24"/>
        </w:rPr>
        <w:tab/>
      </w:r>
      <w:r>
        <w:rPr>
          <w:spacing w:val="-2"/>
          <w:sz w:val="24"/>
        </w:rPr>
        <w:t>полученные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z w:val="24"/>
        </w:rPr>
        <w:tab/>
      </w:r>
      <w:r>
        <w:rPr>
          <w:spacing w:val="-2"/>
          <w:sz w:val="24"/>
        </w:rPr>
        <w:t>поставленной проблемы;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18"/>
        <w:ind w:left="1570"/>
        <w:rPr>
          <w:sz w:val="24"/>
        </w:rPr>
      </w:pPr>
      <w:r>
        <w:rPr>
          <w:sz w:val="24"/>
        </w:rPr>
        <w:t>формулировать</w:t>
      </w:r>
      <w:r w:rsidR="00BA5A6C">
        <w:rPr>
          <w:sz w:val="24"/>
        </w:rPr>
        <w:t xml:space="preserve"> </w:t>
      </w:r>
      <w:r>
        <w:rPr>
          <w:sz w:val="24"/>
        </w:rPr>
        <w:t>и</w:t>
      </w:r>
      <w:r w:rsidR="00BA5A6C">
        <w:rPr>
          <w:sz w:val="24"/>
        </w:rPr>
        <w:t xml:space="preserve"> </w:t>
      </w:r>
      <w:r>
        <w:rPr>
          <w:sz w:val="24"/>
        </w:rPr>
        <w:t>записывать</w:t>
      </w:r>
      <w:r w:rsidR="00BA5A6C">
        <w:rPr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решения.</w:t>
      </w:r>
    </w:p>
    <w:p w:rsidR="00097E6B" w:rsidRDefault="003469E9">
      <w:pPr>
        <w:spacing w:before="47"/>
        <w:ind w:left="849"/>
        <w:jc w:val="both"/>
        <w:rPr>
          <w:b/>
          <w:sz w:val="24"/>
        </w:rPr>
      </w:pPr>
      <w:bookmarkStart w:id="4" w:name="Числа_и_вычисления:_счет"/>
      <w:bookmarkEnd w:id="4"/>
      <w:r>
        <w:rPr>
          <w:b/>
          <w:sz w:val="24"/>
        </w:rPr>
        <w:t>Числа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вычисления:</w:t>
      </w:r>
      <w:r w:rsidR="00BA5A6C">
        <w:rPr>
          <w:b/>
          <w:sz w:val="24"/>
        </w:rPr>
        <w:t xml:space="preserve"> </w:t>
      </w:r>
      <w:r>
        <w:rPr>
          <w:b/>
          <w:spacing w:val="-4"/>
          <w:sz w:val="24"/>
        </w:rPr>
        <w:t>счет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369"/>
        </w:trPr>
        <w:tc>
          <w:tcPr>
            <w:tcW w:w="4792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 w:rsidR="00BA5A6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могут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</w:tc>
      </w:tr>
      <w:tr w:rsidR="00097E6B">
        <w:trPr>
          <w:trHeight w:val="1377"/>
        </w:trPr>
        <w:tc>
          <w:tcPr>
            <w:tcW w:w="4792" w:type="dxa"/>
          </w:tcPr>
          <w:p w:rsidR="00097E6B" w:rsidRDefault="003469E9">
            <w:pPr>
              <w:pStyle w:val="TableParagraph"/>
              <w:spacing w:line="278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и моделировать числовое соответствие в пределах 5-10, подбирая заданное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097E6B" w:rsidRDefault="003469E9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4787" w:type="dxa"/>
          </w:tcPr>
          <w:p w:rsidR="00097E6B" w:rsidRDefault="00BA5A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3469E9">
              <w:rPr>
                <w:sz w:val="24"/>
              </w:rPr>
              <w:t>азложить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столах</w:t>
            </w:r>
            <w:r>
              <w:rPr>
                <w:sz w:val="24"/>
              </w:rPr>
              <w:t xml:space="preserve"> </w:t>
            </w:r>
            <w:r w:rsidR="003469E9">
              <w:rPr>
                <w:spacing w:val="-2"/>
                <w:sz w:val="24"/>
              </w:rPr>
              <w:t>каждому</w:t>
            </w:r>
          </w:p>
          <w:p w:rsidR="00097E6B" w:rsidRDefault="003469E9">
            <w:pPr>
              <w:pStyle w:val="TableParagraph"/>
              <w:spacing w:before="45" w:line="276" w:lineRule="auto"/>
              <w:ind w:right="521"/>
              <w:rPr>
                <w:sz w:val="24"/>
              </w:rPr>
            </w:pPr>
            <w:r>
              <w:rPr>
                <w:sz w:val="24"/>
              </w:rPr>
              <w:t>ребенкупо5карандашей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одве кисточки, по три баночки и т.п.</w:t>
            </w:r>
          </w:p>
        </w:tc>
      </w:tr>
      <w:tr w:rsidR="00097E6B">
        <w:trPr>
          <w:trHeight w:val="1718"/>
        </w:trPr>
        <w:tc>
          <w:tcPr>
            <w:tcW w:w="4792" w:type="dxa"/>
          </w:tcPr>
          <w:p w:rsidR="00097E6B" w:rsidRDefault="00BA5A6C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П</w:t>
            </w:r>
            <w:r w:rsidR="003469E9">
              <w:rPr>
                <w:sz w:val="24"/>
              </w:rPr>
              <w:t>одсчитывать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объектов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 xml:space="preserve">с помощью натуральных чисел </w:t>
            </w:r>
            <w:proofErr w:type="gramStart"/>
            <w:r w:rsidR="003469E9">
              <w:rPr>
                <w:sz w:val="24"/>
              </w:rPr>
              <w:t>в</w:t>
            </w:r>
            <w:proofErr w:type="gramEnd"/>
          </w:p>
          <w:p w:rsidR="00097E6B" w:rsidRDefault="003469E9">
            <w:pPr>
              <w:pStyle w:val="TableParagraph"/>
              <w:spacing w:line="276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пределах</w:t>
            </w:r>
            <w:proofErr w:type="gramEnd"/>
            <w:r>
              <w:rPr>
                <w:sz w:val="24"/>
              </w:rPr>
              <w:t xml:space="preserve"> 10,ведяподсчетединицамии называя цифры 1- 10</w:t>
            </w:r>
          </w:p>
        </w:tc>
        <w:tc>
          <w:tcPr>
            <w:tcW w:w="4787" w:type="dxa"/>
          </w:tcPr>
          <w:p w:rsidR="00097E6B" w:rsidRDefault="00BA5A6C">
            <w:pPr>
              <w:pStyle w:val="TableParagraph"/>
              <w:spacing w:line="280" w:lineRule="auto"/>
              <w:ind w:right="521"/>
              <w:rPr>
                <w:sz w:val="24"/>
              </w:rPr>
            </w:pPr>
            <w:r>
              <w:rPr>
                <w:sz w:val="24"/>
              </w:rPr>
              <w:t>О</w:t>
            </w:r>
            <w:r w:rsidR="003469E9">
              <w:rPr>
                <w:sz w:val="24"/>
              </w:rPr>
              <w:t>бъединяться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вместе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так,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того требуют считалочки/ песенки,</w:t>
            </w:r>
          </w:p>
          <w:p w:rsidR="00097E6B" w:rsidRDefault="00BA5A6C">
            <w:pPr>
              <w:pStyle w:val="TableParagraph"/>
              <w:spacing w:line="276" w:lineRule="auto"/>
              <w:ind w:right="934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r w:rsidR="003469E9">
              <w:rPr>
                <w:sz w:val="24"/>
              </w:rPr>
              <w:t>редполагающие</w:t>
            </w:r>
            <w:proofErr w:type="gramEnd"/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прямой</w:t>
            </w:r>
            <w:r>
              <w:rPr>
                <w:sz w:val="24"/>
              </w:rPr>
              <w:t xml:space="preserve"> </w:t>
            </w:r>
            <w:proofErr w:type="spellStart"/>
            <w:r w:rsidR="003469E9">
              <w:rPr>
                <w:sz w:val="24"/>
              </w:rPr>
              <w:t>счети</w:t>
            </w:r>
            <w:proofErr w:type="spellEnd"/>
            <w:r w:rsidR="003469E9">
              <w:rPr>
                <w:sz w:val="24"/>
              </w:rPr>
              <w:t xml:space="preserve"> называние чисел в обратном порядке в пределах 10</w:t>
            </w:r>
          </w:p>
        </w:tc>
      </w:tr>
      <w:tr w:rsidR="00097E6B">
        <w:trPr>
          <w:trHeight w:val="1031"/>
        </w:trPr>
        <w:tc>
          <w:tcPr>
            <w:tcW w:w="4792" w:type="dxa"/>
          </w:tcPr>
          <w:p w:rsidR="00097E6B" w:rsidRDefault="003469E9">
            <w:pPr>
              <w:pStyle w:val="TableParagraph"/>
              <w:tabs>
                <w:tab w:val="left" w:pos="1685"/>
                <w:tab w:val="left" w:pos="3294"/>
                <w:tab w:val="left" w:pos="4556"/>
              </w:tabs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097E6B" w:rsidRDefault="003469E9">
            <w:pPr>
              <w:pStyle w:val="TableParagraph"/>
              <w:tabs>
                <w:tab w:val="left" w:pos="2924"/>
                <w:tab w:val="left" w:pos="3606"/>
              </w:tabs>
              <w:spacing w:before="5" w:line="340" w:lineRule="atLeast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помощью </w:t>
            </w:r>
            <w:r>
              <w:rPr>
                <w:sz w:val="24"/>
              </w:rPr>
              <w:t>порядковых числительных в пределах 5</w:t>
            </w:r>
          </w:p>
        </w:tc>
        <w:tc>
          <w:tcPr>
            <w:tcW w:w="4787" w:type="dxa"/>
          </w:tcPr>
          <w:p w:rsidR="00097E6B" w:rsidRDefault="00BA5A6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Н</w:t>
            </w:r>
            <w:r w:rsidR="003469E9">
              <w:rPr>
                <w:sz w:val="24"/>
              </w:rPr>
              <w:t>азвать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порядку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тех,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кто</w:t>
            </w:r>
            <w:r>
              <w:rPr>
                <w:sz w:val="24"/>
              </w:rPr>
              <w:t xml:space="preserve"> </w:t>
            </w:r>
            <w:r w:rsidR="003469E9">
              <w:rPr>
                <w:spacing w:val="-2"/>
                <w:sz w:val="24"/>
              </w:rPr>
              <w:t>быстро</w:t>
            </w:r>
          </w:p>
          <w:p w:rsidR="00097E6B" w:rsidRDefault="00BA5A6C">
            <w:pPr>
              <w:pStyle w:val="TableParagraph"/>
              <w:spacing w:before="5" w:line="340" w:lineRule="atLeast"/>
              <w:ind w:right="521"/>
              <w:rPr>
                <w:sz w:val="24"/>
              </w:rPr>
            </w:pPr>
            <w:r>
              <w:rPr>
                <w:sz w:val="24"/>
              </w:rPr>
              <w:t>у</w:t>
            </w:r>
            <w:r w:rsidR="003469E9">
              <w:rPr>
                <w:sz w:val="24"/>
              </w:rPr>
              <w:t>брал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игрушки,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быстро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переоделся,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 xml:space="preserve">и </w:t>
            </w:r>
            <w:r w:rsidR="003469E9">
              <w:rPr>
                <w:spacing w:val="-2"/>
                <w:sz w:val="24"/>
              </w:rPr>
              <w:t>т.п.;</w:t>
            </w:r>
          </w:p>
        </w:tc>
      </w:tr>
      <w:tr w:rsidR="00097E6B">
        <w:trPr>
          <w:trHeight w:val="691"/>
        </w:trPr>
        <w:tc>
          <w:tcPr>
            <w:tcW w:w="4792" w:type="dxa"/>
          </w:tcPr>
          <w:p w:rsidR="00097E6B" w:rsidRDefault="003469E9">
            <w:pPr>
              <w:pStyle w:val="TableParagraph"/>
              <w:spacing w:before="11" w:line="280" w:lineRule="auto"/>
              <w:ind w:right="53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proofErr w:type="gramStart"/>
            <w:r>
              <w:rPr>
                <w:sz w:val="24"/>
              </w:rPr>
              <w:t>«н</w:t>
            </w:r>
            <w:proofErr w:type="gramEnd"/>
            <w:r>
              <w:rPr>
                <w:sz w:val="24"/>
              </w:rPr>
              <w:t>а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глаз»и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сравнивать группы предметов</w:t>
            </w:r>
          </w:p>
        </w:tc>
        <w:tc>
          <w:tcPr>
            <w:tcW w:w="4787" w:type="dxa"/>
          </w:tcPr>
          <w:p w:rsidR="00097E6B" w:rsidRDefault="00BA5A6C">
            <w:pPr>
              <w:pStyle w:val="TableParagraph"/>
              <w:spacing w:before="11" w:line="280" w:lineRule="auto"/>
              <w:ind w:right="521"/>
              <w:rPr>
                <w:sz w:val="24"/>
              </w:rPr>
            </w:pPr>
            <w:r>
              <w:rPr>
                <w:sz w:val="24"/>
              </w:rPr>
              <w:t>О</w:t>
            </w:r>
            <w:r w:rsidR="003469E9">
              <w:rPr>
                <w:sz w:val="24"/>
              </w:rPr>
              <w:t>тветить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вопрос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педагога</w:t>
            </w:r>
            <w:proofErr w:type="gramStart"/>
            <w:r w:rsidR="003469E9">
              <w:rPr>
                <w:sz w:val="24"/>
              </w:rPr>
              <w:t>:«</w:t>
            </w:r>
            <w:proofErr w:type="gramEnd"/>
            <w:r w:rsidR="003469E9">
              <w:rPr>
                <w:sz w:val="24"/>
              </w:rPr>
              <w:t>Где предметов больше?»</w:t>
            </w:r>
          </w:p>
        </w:tc>
      </w:tr>
      <w:tr w:rsidR="00097E6B">
        <w:trPr>
          <w:trHeight w:val="1031"/>
        </w:trPr>
        <w:tc>
          <w:tcPr>
            <w:tcW w:w="4792" w:type="dxa"/>
          </w:tcPr>
          <w:p w:rsidR="00097E6B" w:rsidRDefault="00BA5A6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 w:rsidR="003469E9">
              <w:rPr>
                <w:sz w:val="24"/>
              </w:rPr>
              <w:t>ести</w:t>
            </w:r>
            <w:r>
              <w:rPr>
                <w:sz w:val="24"/>
              </w:rPr>
              <w:t xml:space="preserve"> </w:t>
            </w:r>
            <w:proofErr w:type="gramStart"/>
            <w:r w:rsidR="003469E9">
              <w:rPr>
                <w:sz w:val="24"/>
              </w:rPr>
              <w:t>счет</w:t>
            </w:r>
            <w:proofErr w:type="gramEnd"/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прямом,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так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обратном порядке от 1 до 5 и от 1 до 10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3" w:lineRule="auto"/>
              <w:ind w:right="1398"/>
              <w:rPr>
                <w:sz w:val="24"/>
              </w:rPr>
            </w:pPr>
            <w:r>
              <w:rPr>
                <w:sz w:val="24"/>
              </w:rPr>
              <w:t>ответить на прямую просьбу педагога: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пересчитать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игрушки, коробки, книги и т.п.</w:t>
            </w:r>
          </w:p>
        </w:tc>
      </w:tr>
    </w:tbl>
    <w:p w:rsidR="00097E6B" w:rsidRDefault="00097E6B">
      <w:pPr>
        <w:pStyle w:val="a3"/>
        <w:spacing w:before="102"/>
        <w:rPr>
          <w:b/>
        </w:rPr>
      </w:pPr>
    </w:p>
    <w:p w:rsidR="00097E6B" w:rsidRDefault="003469E9">
      <w:pPr>
        <w:spacing w:after="50"/>
        <w:ind w:left="849"/>
        <w:jc w:val="both"/>
        <w:rPr>
          <w:b/>
          <w:sz w:val="24"/>
        </w:rPr>
      </w:pPr>
      <w:r>
        <w:rPr>
          <w:b/>
          <w:sz w:val="24"/>
        </w:rPr>
        <w:t>Числа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BA5A6C">
        <w:rPr>
          <w:b/>
          <w:sz w:val="24"/>
        </w:rPr>
        <w:t xml:space="preserve"> </w:t>
      </w:r>
      <w:r>
        <w:rPr>
          <w:b/>
          <w:sz w:val="24"/>
        </w:rPr>
        <w:t>вычисления:</w:t>
      </w:r>
      <w:r w:rsidR="00BA5A6C">
        <w:rPr>
          <w:b/>
          <w:sz w:val="24"/>
        </w:rPr>
        <w:t xml:space="preserve"> </w:t>
      </w:r>
      <w:r>
        <w:rPr>
          <w:b/>
          <w:spacing w:val="-4"/>
          <w:sz w:val="24"/>
        </w:rPr>
        <w:t>числа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321"/>
        </w:trPr>
        <w:tc>
          <w:tcPr>
            <w:tcW w:w="4792" w:type="dxa"/>
          </w:tcPr>
          <w:p w:rsidR="00097E6B" w:rsidRDefault="003469E9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 w:rsidR="00BA5A6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могут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</w:tc>
      </w:tr>
      <w:tr w:rsidR="00097E6B">
        <w:trPr>
          <w:trHeight w:val="1113"/>
        </w:trPr>
        <w:tc>
          <w:tcPr>
            <w:tcW w:w="4792" w:type="dxa"/>
          </w:tcPr>
          <w:p w:rsidR="00097E6B" w:rsidRDefault="003469E9">
            <w:pPr>
              <w:pStyle w:val="TableParagraph"/>
              <w:spacing w:line="276" w:lineRule="auto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узнавать числа (от 1 до 10) в </w:t>
            </w:r>
            <w:r>
              <w:rPr>
                <w:spacing w:val="-2"/>
                <w:sz w:val="24"/>
              </w:rPr>
              <w:t>непосредственном</w:t>
            </w:r>
            <w:r w:rsidR="00BA5A6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окружении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6" w:lineRule="auto"/>
              <w:ind w:right="1681"/>
              <w:rPr>
                <w:sz w:val="24"/>
              </w:rPr>
            </w:pPr>
            <w:r>
              <w:rPr>
                <w:sz w:val="24"/>
              </w:rPr>
              <w:t>покажи число четыре (четыре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стула),</w:t>
            </w:r>
          </w:p>
          <w:p w:rsidR="00097E6B" w:rsidRDefault="003469E9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число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шест</w:t>
            </w:r>
            <w:proofErr w:type="gramStart"/>
            <w:r>
              <w:rPr>
                <w:sz w:val="24"/>
              </w:rPr>
              <w:t>ь(</w:t>
            </w:r>
            <w:proofErr w:type="gramEnd"/>
            <w:r>
              <w:rPr>
                <w:sz w:val="24"/>
              </w:rPr>
              <w:t>в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 w:rsidR="00BA5A6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столов)</w:t>
            </w:r>
          </w:p>
        </w:tc>
      </w:tr>
      <w:tr w:rsidR="00097E6B" w:rsidTr="00BA5A6C">
        <w:trPr>
          <w:trHeight w:val="1107"/>
        </w:trPr>
        <w:tc>
          <w:tcPr>
            <w:tcW w:w="4792" w:type="dxa"/>
          </w:tcPr>
          <w:p w:rsidR="00097E6B" w:rsidRDefault="00BA5A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3469E9">
              <w:rPr>
                <w:sz w:val="24"/>
              </w:rPr>
              <w:t>оделировать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числовые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отношения</w:t>
            </w:r>
            <w:r>
              <w:rPr>
                <w:sz w:val="24"/>
              </w:rPr>
              <w:t xml:space="preserve"> </w:t>
            </w:r>
            <w:proofErr w:type="gramStart"/>
            <w:r w:rsidR="003469E9">
              <w:rPr>
                <w:spacing w:val="-10"/>
                <w:sz w:val="24"/>
              </w:rPr>
              <w:t>в</w:t>
            </w:r>
            <w:proofErr w:type="gramEnd"/>
          </w:p>
          <w:p w:rsidR="00097E6B" w:rsidRDefault="003469E9">
            <w:pPr>
              <w:pStyle w:val="TableParagraph"/>
              <w:spacing w:before="40" w:line="276" w:lineRule="auto"/>
              <w:rPr>
                <w:sz w:val="24"/>
              </w:rPr>
            </w:pPr>
            <w:r>
              <w:rPr>
                <w:sz w:val="24"/>
              </w:rPr>
              <w:t>пределах10, при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выполнении действий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с предметами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numPr>
                <w:ilvl w:val="0"/>
                <w:numId w:val="5"/>
              </w:numPr>
              <w:tabs>
                <w:tab w:val="left" w:pos="277"/>
              </w:tabs>
              <w:spacing w:line="264" w:lineRule="auto"/>
              <w:ind w:right="1411" w:firstLine="0"/>
              <w:rPr>
                <w:sz w:val="24"/>
              </w:rPr>
            </w:pPr>
            <w:r>
              <w:rPr>
                <w:sz w:val="24"/>
              </w:rPr>
              <w:t>Покажи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карточку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цифрой,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на один больше, чем 3</w:t>
            </w:r>
          </w:p>
          <w:p w:rsidR="00097E6B" w:rsidRDefault="003469E9">
            <w:pPr>
              <w:pStyle w:val="TableParagraph"/>
              <w:numPr>
                <w:ilvl w:val="0"/>
                <w:numId w:val="5"/>
              </w:numPr>
              <w:tabs>
                <w:tab w:val="left" w:pos="277"/>
              </w:tabs>
              <w:spacing w:before="7"/>
              <w:ind w:left="277" w:hanging="162"/>
              <w:rPr>
                <w:sz w:val="24"/>
              </w:rPr>
            </w:pPr>
            <w:r>
              <w:rPr>
                <w:sz w:val="24"/>
              </w:rPr>
              <w:t>Отними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 w:rsidR="00BA5A6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кубиков</w:t>
            </w:r>
            <w:r w:rsidR="00BA5A6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два</w:t>
            </w:r>
          </w:p>
        </w:tc>
      </w:tr>
    </w:tbl>
    <w:p w:rsidR="00097E6B" w:rsidRDefault="00097E6B">
      <w:pPr>
        <w:pStyle w:val="TableParagraph"/>
        <w:rPr>
          <w:sz w:val="24"/>
        </w:rPr>
        <w:sectPr w:rsidR="00097E6B">
          <w:pgSz w:w="11910" w:h="16840"/>
          <w:pgMar w:top="60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1108"/>
        </w:trPr>
        <w:tc>
          <w:tcPr>
            <w:tcW w:w="4792" w:type="dxa"/>
          </w:tcPr>
          <w:p w:rsidR="00097E6B" w:rsidRDefault="00BA5A6C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lastRenderedPageBreak/>
              <w:t>З</w:t>
            </w:r>
            <w:r w:rsidR="003469E9">
              <w:rPr>
                <w:sz w:val="24"/>
              </w:rPr>
              <w:t>арисовывать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(часто,</w:t>
            </w:r>
            <w:r w:rsidR="003469E9">
              <w:rPr>
                <w:spacing w:val="-2"/>
                <w:sz w:val="24"/>
              </w:rPr>
              <w:t xml:space="preserve"> каракулями)</w:t>
            </w:r>
          </w:p>
          <w:p w:rsidR="00097E6B" w:rsidRDefault="003469E9">
            <w:pPr>
              <w:pStyle w:val="TableParagraph"/>
              <w:tabs>
                <w:tab w:val="left" w:pos="2160"/>
                <w:tab w:val="left" w:pos="3687"/>
              </w:tabs>
              <w:spacing w:before="10" w:line="370" w:lineRule="atLeast"/>
              <w:ind w:right="247"/>
              <w:rPr>
                <w:sz w:val="24"/>
              </w:rPr>
            </w:pPr>
            <w:r>
              <w:rPr>
                <w:spacing w:val="-2"/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которые </w:t>
            </w:r>
            <w:r>
              <w:rPr>
                <w:sz w:val="24"/>
              </w:rPr>
              <w:t>получаются при счете предметов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6" w:lineRule="auto"/>
              <w:ind w:right="934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прямую просьбу</w:t>
            </w:r>
            <w:r w:rsidR="00BA5A6C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097E6B">
        <w:trPr>
          <w:trHeight w:val="1108"/>
        </w:trPr>
        <w:tc>
          <w:tcPr>
            <w:tcW w:w="4792" w:type="dxa"/>
          </w:tcPr>
          <w:p w:rsidR="00097E6B" w:rsidRDefault="003469E9">
            <w:pPr>
              <w:pStyle w:val="TableParagraph"/>
              <w:spacing w:line="276" w:lineRule="auto"/>
              <w:ind w:right="530"/>
              <w:rPr>
                <w:sz w:val="24"/>
              </w:rPr>
            </w:pPr>
            <w:r>
              <w:rPr>
                <w:sz w:val="24"/>
              </w:rPr>
              <w:t>узнавать цифр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 xml:space="preserve">от 1до 10)в </w:t>
            </w:r>
            <w:r>
              <w:rPr>
                <w:spacing w:val="-2"/>
                <w:sz w:val="24"/>
              </w:rPr>
              <w:t>непосредственном окружении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6" w:lineRule="auto"/>
              <w:ind w:right="1398"/>
              <w:rPr>
                <w:sz w:val="24"/>
              </w:rPr>
            </w:pPr>
            <w:r>
              <w:rPr>
                <w:sz w:val="24"/>
              </w:rPr>
              <w:t>например, на часах или на клавиатуре компьютера</w:t>
            </w:r>
          </w:p>
        </w:tc>
      </w:tr>
    </w:tbl>
    <w:p w:rsidR="00097E6B" w:rsidRDefault="00097E6B">
      <w:pPr>
        <w:pStyle w:val="a3"/>
        <w:spacing w:before="34"/>
        <w:rPr>
          <w:b/>
        </w:rPr>
      </w:pPr>
    </w:p>
    <w:p w:rsidR="00097E6B" w:rsidRDefault="003469E9">
      <w:pPr>
        <w:spacing w:after="49"/>
        <w:ind w:left="849"/>
        <w:rPr>
          <w:b/>
          <w:sz w:val="24"/>
        </w:rPr>
      </w:pPr>
      <w:bookmarkStart w:id="5" w:name="Величины"/>
      <w:bookmarkEnd w:id="5"/>
      <w:r>
        <w:rPr>
          <w:b/>
          <w:spacing w:val="-2"/>
          <w:sz w:val="24"/>
        </w:rPr>
        <w:t>Величины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5"/>
        <w:gridCol w:w="1156"/>
        <w:gridCol w:w="3200"/>
        <w:gridCol w:w="3188"/>
      </w:tblGrid>
      <w:tr w:rsidR="00097E6B">
        <w:trPr>
          <w:trHeight w:val="354"/>
        </w:trPr>
        <w:tc>
          <w:tcPr>
            <w:tcW w:w="6391" w:type="dxa"/>
            <w:gridSpan w:val="3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Дети </w:t>
            </w:r>
            <w:r>
              <w:rPr>
                <w:b/>
                <w:spacing w:val="-2"/>
                <w:sz w:val="24"/>
              </w:rPr>
              <w:t>могут</w:t>
            </w:r>
          </w:p>
        </w:tc>
        <w:tc>
          <w:tcPr>
            <w:tcW w:w="3188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</w:tc>
      </w:tr>
      <w:tr w:rsidR="00097E6B">
        <w:trPr>
          <w:trHeight w:val="322"/>
        </w:trPr>
        <w:tc>
          <w:tcPr>
            <w:tcW w:w="3191" w:type="dxa"/>
            <w:gridSpan w:val="2"/>
            <w:tcBorders>
              <w:bottom w:val="nil"/>
            </w:tcBorders>
          </w:tcPr>
          <w:p w:rsidR="00097E6B" w:rsidRDefault="003469E9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2"/>
                <w:sz w:val="24"/>
              </w:rPr>
              <w:t>выявлять,</w:t>
            </w:r>
          </w:p>
        </w:tc>
        <w:tc>
          <w:tcPr>
            <w:tcW w:w="3200" w:type="dxa"/>
            <w:tcBorders>
              <w:bottom w:val="nil"/>
            </w:tcBorders>
          </w:tcPr>
          <w:p w:rsidR="00097E6B" w:rsidRDefault="003469E9">
            <w:pPr>
              <w:pStyle w:val="TableParagraph"/>
              <w:tabs>
                <w:tab w:val="left" w:pos="1668"/>
                <w:tab w:val="left" w:pos="2946"/>
              </w:tabs>
              <w:spacing w:before="15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массы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88" w:type="dxa"/>
            <w:tcBorders>
              <w:bottom w:val="nil"/>
            </w:tcBorders>
          </w:tcPr>
          <w:p w:rsidR="00097E6B" w:rsidRDefault="003469E9">
            <w:pPr>
              <w:pStyle w:val="TableParagraph"/>
              <w:tabs>
                <w:tab w:val="left" w:pos="1973"/>
              </w:tabs>
              <w:spacing w:before="15"/>
              <w:rPr>
                <w:sz w:val="24"/>
              </w:rPr>
            </w:pPr>
            <w:r>
              <w:rPr>
                <w:spacing w:val="-4"/>
                <w:sz w:val="24"/>
              </w:rPr>
              <w:t>«Мой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карандаш</w:t>
            </w:r>
          </w:p>
        </w:tc>
      </w:tr>
      <w:tr w:rsidR="00097E6B" w:rsidTr="003469E9">
        <w:trPr>
          <w:trHeight w:val="730"/>
        </w:trPr>
        <w:tc>
          <w:tcPr>
            <w:tcW w:w="3191" w:type="dxa"/>
            <w:gridSpan w:val="2"/>
            <w:tcBorders>
              <w:top w:val="nil"/>
            </w:tcBorders>
          </w:tcPr>
          <w:p w:rsidR="00097E6B" w:rsidRDefault="003469E9" w:rsidP="003469E9">
            <w:pPr>
              <w:pStyle w:val="TableParagraph"/>
              <w:spacing w:before="20" w:line="254" w:lineRule="auto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Описывать и </w:t>
            </w:r>
            <w:r>
              <w:rPr>
                <w:spacing w:val="-2"/>
                <w:sz w:val="24"/>
              </w:rPr>
              <w:t>сравнивать</w:t>
            </w:r>
          </w:p>
          <w:p w:rsidR="00097E6B" w:rsidRDefault="003469E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Реальные </w:t>
            </w:r>
            <w:r>
              <w:rPr>
                <w:spacing w:val="-2"/>
                <w:sz w:val="24"/>
              </w:rPr>
              <w:t>объекты</w:t>
            </w:r>
          </w:p>
        </w:tc>
        <w:tc>
          <w:tcPr>
            <w:tcW w:w="3200" w:type="dxa"/>
            <w:vMerge w:val="restart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20" w:line="254" w:lineRule="auto"/>
              <w:ind w:left="117" w:right="498"/>
              <w:rPr>
                <w:sz w:val="24"/>
              </w:rPr>
            </w:pPr>
            <w:r>
              <w:rPr>
                <w:spacing w:val="-2"/>
                <w:sz w:val="24"/>
              </w:rPr>
              <w:t>вместимость, температура</w:t>
            </w:r>
          </w:p>
        </w:tc>
        <w:tc>
          <w:tcPr>
            <w:tcW w:w="3188" w:type="dxa"/>
            <w:vMerge w:val="restart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2"/>
                <w:sz w:val="24"/>
              </w:rPr>
              <w:t>длиннее»,</w:t>
            </w:r>
          </w:p>
          <w:p w:rsidR="00097E6B" w:rsidRDefault="003469E9">
            <w:pPr>
              <w:pStyle w:val="TableParagraph"/>
              <w:tabs>
                <w:tab w:val="left" w:pos="2228"/>
              </w:tabs>
              <w:spacing w:before="17" w:line="249" w:lineRule="auto"/>
              <w:ind w:right="15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«Ее мешок тяжелее» </w:t>
            </w:r>
            <w:r>
              <w:rPr>
                <w:spacing w:val="-2"/>
                <w:sz w:val="24"/>
              </w:rPr>
              <w:t>(длиннее,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короче, </w:t>
            </w:r>
            <w:r>
              <w:rPr>
                <w:sz w:val="24"/>
              </w:rPr>
              <w:t xml:space="preserve">больше, меньше, </w:t>
            </w:r>
            <w:r>
              <w:rPr>
                <w:spacing w:val="-2"/>
                <w:sz w:val="24"/>
              </w:rPr>
              <w:t>такой</w:t>
            </w:r>
            <w:proofErr w:type="gramEnd"/>
          </w:p>
          <w:p w:rsidR="00097E6B" w:rsidRDefault="003469E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же</w:t>
            </w:r>
            <w:proofErr w:type="gramEnd"/>
            <w:r>
              <w:rPr>
                <w:sz w:val="24"/>
              </w:rPr>
              <w:t xml:space="preserve">, тяжелее; </w:t>
            </w:r>
            <w:r>
              <w:rPr>
                <w:spacing w:val="-2"/>
                <w:sz w:val="24"/>
              </w:rPr>
              <w:t>легче,</w:t>
            </w:r>
          </w:p>
        </w:tc>
      </w:tr>
      <w:tr w:rsidR="00097E6B">
        <w:trPr>
          <w:trHeight w:val="360"/>
        </w:trPr>
        <w:tc>
          <w:tcPr>
            <w:tcW w:w="3191" w:type="dxa"/>
            <w:gridSpan w:val="2"/>
            <w:tcBorders>
              <w:bottom w:val="nil"/>
            </w:tcBorders>
          </w:tcPr>
          <w:p w:rsidR="00097E6B" w:rsidRPr="003469E9" w:rsidRDefault="003469E9" w:rsidP="003469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 признакам, </w:t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3200" w:type="dxa"/>
            <w:vMerge/>
            <w:tcBorders>
              <w:top w:val="nil"/>
              <w:bottom w:val="nil"/>
            </w:tcBorders>
          </w:tcPr>
          <w:p w:rsidR="00097E6B" w:rsidRDefault="00097E6B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/>
            <w:tcBorders>
              <w:top w:val="nil"/>
              <w:bottom w:val="nil"/>
            </w:tcBorders>
          </w:tcPr>
          <w:p w:rsidR="00097E6B" w:rsidRDefault="00097E6B">
            <w:pPr>
              <w:rPr>
                <w:sz w:val="2"/>
                <w:szCs w:val="2"/>
              </w:rPr>
            </w:pPr>
          </w:p>
        </w:tc>
      </w:tr>
      <w:tr w:rsidR="00097E6B">
        <w:trPr>
          <w:trHeight w:val="331"/>
        </w:trPr>
        <w:tc>
          <w:tcPr>
            <w:tcW w:w="3191" w:type="dxa"/>
            <w:gridSpan w:val="2"/>
            <w:tcBorders>
              <w:top w:val="nil"/>
              <w:bottom w:val="nil"/>
            </w:tcBorders>
          </w:tcPr>
          <w:p w:rsidR="00097E6B" w:rsidRDefault="003469E9" w:rsidP="003469E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характеризующим,</w:t>
            </w: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</w:tr>
      <w:tr w:rsidR="00097E6B">
        <w:trPr>
          <w:trHeight w:val="355"/>
        </w:trPr>
        <w:tc>
          <w:tcPr>
            <w:tcW w:w="3191" w:type="dxa"/>
            <w:gridSpan w:val="2"/>
            <w:tcBorders>
              <w:top w:val="nil"/>
              <w:bottom w:val="nil"/>
            </w:tcBorders>
          </w:tcPr>
          <w:p w:rsidR="00097E6B" w:rsidRDefault="003469E9" w:rsidP="003469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форме</w:t>
            </w: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 xml:space="preserve">пустой, полный, </w:t>
            </w:r>
            <w:r>
              <w:rPr>
                <w:spacing w:val="-2"/>
                <w:sz w:val="24"/>
              </w:rPr>
              <w:t>теплее,</w:t>
            </w:r>
          </w:p>
        </w:tc>
      </w:tr>
      <w:tr w:rsidR="00097E6B">
        <w:trPr>
          <w:trHeight w:val="357"/>
        </w:trPr>
        <w:tc>
          <w:tcPr>
            <w:tcW w:w="3191" w:type="dxa"/>
            <w:gridSpan w:val="2"/>
            <w:tcBorders>
              <w:top w:val="nil"/>
              <w:bottom w:val="nil"/>
            </w:tcBorders>
          </w:tcPr>
          <w:p w:rsidR="00097E6B" w:rsidRDefault="003469E9" w:rsidP="003469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высказываний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34"/>
              <w:rPr>
                <w:sz w:val="24"/>
              </w:rPr>
            </w:pPr>
            <w:r>
              <w:rPr>
                <w:spacing w:val="-2"/>
                <w:sz w:val="24"/>
              </w:rPr>
              <w:t>холоднее).</w:t>
            </w:r>
          </w:p>
        </w:tc>
      </w:tr>
      <w:tr w:rsidR="00097E6B">
        <w:trPr>
          <w:trHeight w:val="357"/>
        </w:trPr>
        <w:tc>
          <w:tcPr>
            <w:tcW w:w="3191" w:type="dxa"/>
            <w:gridSpan w:val="2"/>
            <w:tcBorders>
              <w:top w:val="nil"/>
              <w:bottom w:val="nil"/>
            </w:tcBorders>
          </w:tcPr>
          <w:p w:rsidR="00097E6B" w:rsidRDefault="003469E9" w:rsidP="003469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действий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tabs>
                <w:tab w:val="left" w:pos="2267"/>
              </w:tabs>
              <w:spacing w:before="37"/>
              <w:rPr>
                <w:sz w:val="24"/>
              </w:rPr>
            </w:pPr>
            <w:r>
              <w:rPr>
                <w:spacing w:val="-2"/>
                <w:sz w:val="24"/>
              </w:rPr>
              <w:t>Отдели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пустые</w:t>
            </w:r>
          </w:p>
        </w:tc>
      </w:tr>
      <w:tr w:rsidR="00097E6B">
        <w:trPr>
          <w:trHeight w:val="355"/>
        </w:trPr>
        <w:tc>
          <w:tcPr>
            <w:tcW w:w="3191" w:type="dxa"/>
            <w:gridSpan w:val="2"/>
            <w:tcBorders>
              <w:top w:val="nil"/>
              <w:bottom w:val="nil"/>
            </w:tcBorders>
          </w:tcPr>
          <w:p w:rsidR="00097E6B" w:rsidRDefault="003469E9" w:rsidP="003469E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предметами</w:t>
            </w: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 xml:space="preserve">коробочки от </w:t>
            </w:r>
            <w:proofErr w:type="gramStart"/>
            <w:r>
              <w:rPr>
                <w:spacing w:val="-2"/>
                <w:sz w:val="24"/>
              </w:rPr>
              <w:t>полных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097E6B">
        <w:trPr>
          <w:trHeight w:val="357"/>
        </w:trPr>
        <w:tc>
          <w:tcPr>
            <w:tcW w:w="3191" w:type="dxa"/>
            <w:gridSpan w:val="2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 xml:space="preserve">Расположи их по </w:t>
            </w:r>
            <w:r>
              <w:rPr>
                <w:spacing w:val="-2"/>
                <w:sz w:val="24"/>
              </w:rPr>
              <w:t>порядку</w:t>
            </w:r>
          </w:p>
        </w:tc>
      </w:tr>
      <w:tr w:rsidR="00097E6B">
        <w:trPr>
          <w:trHeight w:val="357"/>
        </w:trPr>
        <w:tc>
          <w:tcPr>
            <w:tcW w:w="3191" w:type="dxa"/>
            <w:gridSpan w:val="2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3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и покажи, какой у </w:t>
            </w:r>
            <w:r>
              <w:rPr>
                <w:spacing w:val="-4"/>
                <w:sz w:val="24"/>
              </w:rPr>
              <w:t>тебя</w:t>
            </w:r>
            <w:proofErr w:type="gramEnd"/>
          </w:p>
        </w:tc>
      </w:tr>
      <w:tr w:rsidR="00097E6B">
        <w:trPr>
          <w:trHeight w:val="416"/>
        </w:trPr>
        <w:tc>
          <w:tcPr>
            <w:tcW w:w="3191" w:type="dxa"/>
            <w:gridSpan w:val="2"/>
            <w:tcBorders>
              <w:top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0" w:type="dxa"/>
            <w:tcBorders>
              <w:top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</w:tcBorders>
          </w:tcPr>
          <w:p w:rsidR="00097E6B" w:rsidRDefault="003469E9">
            <w:pPr>
              <w:pStyle w:val="TableParagraph"/>
              <w:spacing w:before="34"/>
              <w:rPr>
                <w:sz w:val="24"/>
              </w:rPr>
            </w:pPr>
            <w:r>
              <w:rPr>
                <w:spacing w:val="-2"/>
                <w:sz w:val="24"/>
              </w:rPr>
              <w:t>порядок!</w:t>
            </w:r>
          </w:p>
        </w:tc>
      </w:tr>
      <w:tr w:rsidR="00097E6B">
        <w:trPr>
          <w:trHeight w:val="314"/>
        </w:trPr>
        <w:tc>
          <w:tcPr>
            <w:tcW w:w="2035" w:type="dxa"/>
            <w:tcBorders>
              <w:bottom w:val="nil"/>
              <w:right w:val="nil"/>
            </w:tcBorders>
          </w:tcPr>
          <w:p w:rsidR="00097E6B" w:rsidRDefault="003469E9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устанавливать</w:t>
            </w:r>
          </w:p>
        </w:tc>
        <w:tc>
          <w:tcPr>
            <w:tcW w:w="4356" w:type="dxa"/>
            <w:gridSpan w:val="2"/>
            <w:tcBorders>
              <w:left w:val="nil"/>
              <w:bottom w:val="nil"/>
            </w:tcBorders>
          </w:tcPr>
          <w:p w:rsidR="00097E6B" w:rsidRDefault="003469E9">
            <w:pPr>
              <w:pStyle w:val="TableParagraph"/>
              <w:tabs>
                <w:tab w:val="left" w:pos="1624"/>
                <w:tab w:val="left" w:pos="3285"/>
              </w:tabs>
              <w:spacing w:before="11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временные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сначала,</w:t>
            </w:r>
          </w:p>
        </w:tc>
        <w:tc>
          <w:tcPr>
            <w:tcW w:w="3188" w:type="dxa"/>
            <w:tcBorders>
              <w:bottom w:val="nil"/>
            </w:tcBorders>
          </w:tcPr>
          <w:p w:rsidR="00097E6B" w:rsidRDefault="003469E9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Изобрази то, что </w:t>
            </w:r>
            <w:r>
              <w:rPr>
                <w:spacing w:val="-4"/>
                <w:sz w:val="24"/>
              </w:rPr>
              <w:t>было</w:t>
            </w:r>
          </w:p>
        </w:tc>
      </w:tr>
      <w:tr w:rsidR="00097E6B">
        <w:trPr>
          <w:trHeight w:val="338"/>
        </w:trPr>
        <w:tc>
          <w:tcPr>
            <w:tcW w:w="2035" w:type="dxa"/>
            <w:tcBorders>
              <w:top w:val="nil"/>
              <w:bottom w:val="nil"/>
              <w:right w:val="nil"/>
            </w:tcBorders>
          </w:tcPr>
          <w:p w:rsidR="00097E6B" w:rsidRDefault="003469E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потом, до, </w:t>
            </w:r>
            <w:r>
              <w:rPr>
                <w:spacing w:val="-2"/>
                <w:sz w:val="24"/>
              </w:rPr>
              <w:t>после,</w:t>
            </w:r>
          </w:p>
        </w:tc>
        <w:tc>
          <w:tcPr>
            <w:tcW w:w="4356" w:type="dxa"/>
            <w:gridSpan w:val="2"/>
            <w:tcBorders>
              <w:top w:val="nil"/>
              <w:left w:val="nil"/>
              <w:bottom w:val="nil"/>
            </w:tcBorders>
          </w:tcPr>
          <w:p w:rsidR="00097E6B" w:rsidRDefault="003469E9">
            <w:pPr>
              <w:pStyle w:val="TableParagraph"/>
              <w:spacing w:before="17"/>
              <w:ind w:left="12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раньше, позже, вовремя </w:t>
            </w:r>
            <w:r>
              <w:rPr>
                <w:spacing w:val="-4"/>
                <w:sz w:val="24"/>
              </w:rPr>
              <w:t>(сна,</w:t>
            </w:r>
            <w:proofErr w:type="gramEnd"/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tabs>
                <w:tab w:val="left" w:pos="1152"/>
                <w:tab w:val="left" w:pos="1632"/>
                <w:tab w:val="left" w:pos="2353"/>
              </w:tabs>
              <w:spacing w:before="17"/>
              <w:rPr>
                <w:sz w:val="24"/>
              </w:rPr>
            </w:pPr>
            <w:r>
              <w:rPr>
                <w:spacing w:val="-2"/>
                <w:sz w:val="24"/>
              </w:rPr>
              <w:t>вчера,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может</w:t>
            </w:r>
          </w:p>
        </w:tc>
      </w:tr>
      <w:tr w:rsidR="00097E6B">
        <w:trPr>
          <w:trHeight w:val="355"/>
        </w:trPr>
        <w:tc>
          <w:tcPr>
            <w:tcW w:w="6391" w:type="dxa"/>
            <w:gridSpan w:val="3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 xml:space="preserve">обеда, занятий) в устной форме или в форме </w:t>
            </w:r>
            <w:r>
              <w:rPr>
                <w:spacing w:val="-2"/>
                <w:sz w:val="24"/>
              </w:rPr>
              <w:t>рисунка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tabs>
                <w:tab w:val="left" w:pos="2291"/>
              </w:tabs>
              <w:spacing w:before="34"/>
              <w:rPr>
                <w:sz w:val="24"/>
              </w:rPr>
            </w:pPr>
            <w:r>
              <w:rPr>
                <w:spacing w:val="-2"/>
                <w:sz w:val="24"/>
              </w:rPr>
              <w:t>случиться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завтра.</w:t>
            </w:r>
          </w:p>
        </w:tc>
      </w:tr>
      <w:tr w:rsidR="00097E6B">
        <w:trPr>
          <w:trHeight w:val="355"/>
        </w:trPr>
        <w:tc>
          <w:tcPr>
            <w:tcW w:w="6391" w:type="dxa"/>
            <w:gridSpan w:val="3"/>
            <w:tcBorders>
              <w:top w:val="nil"/>
              <w:bottom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097E6B" w:rsidRDefault="003469E9">
            <w:pPr>
              <w:pStyle w:val="TableParagraph"/>
              <w:tabs>
                <w:tab w:val="left" w:pos="1642"/>
                <w:tab w:val="left" w:pos="2497"/>
              </w:tabs>
              <w:spacing w:before="34"/>
              <w:rPr>
                <w:sz w:val="24"/>
              </w:rPr>
            </w:pPr>
            <w:r>
              <w:rPr>
                <w:spacing w:val="-2"/>
                <w:sz w:val="24"/>
              </w:rPr>
              <w:t>Объясни,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было</w:t>
            </w:r>
          </w:p>
        </w:tc>
      </w:tr>
      <w:tr w:rsidR="00097E6B">
        <w:trPr>
          <w:trHeight w:val="416"/>
        </w:trPr>
        <w:tc>
          <w:tcPr>
            <w:tcW w:w="6391" w:type="dxa"/>
            <w:gridSpan w:val="3"/>
            <w:tcBorders>
              <w:top w:val="nil"/>
            </w:tcBorders>
          </w:tcPr>
          <w:p w:rsidR="00097E6B" w:rsidRDefault="00097E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8" w:type="dxa"/>
            <w:tcBorders>
              <w:top w:val="nil"/>
            </w:tcBorders>
          </w:tcPr>
          <w:p w:rsidR="00097E6B" w:rsidRDefault="003469E9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 xml:space="preserve">сначала, а что </w:t>
            </w:r>
            <w:r>
              <w:rPr>
                <w:spacing w:val="-4"/>
                <w:sz w:val="24"/>
              </w:rPr>
              <w:t>потом</w:t>
            </w:r>
          </w:p>
        </w:tc>
      </w:tr>
    </w:tbl>
    <w:p w:rsidR="00097E6B" w:rsidRDefault="00097E6B">
      <w:pPr>
        <w:pStyle w:val="a3"/>
        <w:spacing w:before="109"/>
        <w:rPr>
          <w:b/>
        </w:rPr>
      </w:pPr>
    </w:p>
    <w:p w:rsidR="00097E6B" w:rsidRDefault="003469E9">
      <w:pPr>
        <w:spacing w:after="49"/>
        <w:ind w:left="849"/>
        <w:rPr>
          <w:b/>
          <w:sz w:val="24"/>
        </w:rPr>
      </w:pPr>
      <w:r>
        <w:rPr>
          <w:b/>
          <w:sz w:val="24"/>
        </w:rPr>
        <w:t xml:space="preserve">Геометрические </w:t>
      </w:r>
      <w:r>
        <w:rPr>
          <w:b/>
          <w:spacing w:val="-2"/>
          <w:sz w:val="24"/>
        </w:rPr>
        <w:t>фигуры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360"/>
        </w:trPr>
        <w:tc>
          <w:tcPr>
            <w:tcW w:w="4792" w:type="dxa"/>
          </w:tcPr>
          <w:p w:rsidR="00097E6B" w:rsidRDefault="003469E9">
            <w:pPr>
              <w:pStyle w:val="TableParagraph"/>
              <w:spacing w:before="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Дети </w:t>
            </w:r>
            <w:r>
              <w:rPr>
                <w:b/>
                <w:spacing w:val="-2"/>
                <w:sz w:val="24"/>
              </w:rPr>
              <w:t>могут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</w:tc>
      </w:tr>
      <w:tr w:rsidR="00097E6B">
        <w:trPr>
          <w:trHeight w:val="1420"/>
        </w:trPr>
        <w:tc>
          <w:tcPr>
            <w:tcW w:w="4792" w:type="dxa"/>
          </w:tcPr>
          <w:p w:rsidR="00097E6B" w:rsidRDefault="003469E9">
            <w:pPr>
              <w:pStyle w:val="TableParagraph"/>
              <w:spacing w:line="271" w:lineRule="auto"/>
              <w:ind w:right="883"/>
              <w:rPr>
                <w:sz w:val="24"/>
              </w:rPr>
            </w:pPr>
            <w:r>
              <w:rPr>
                <w:sz w:val="24"/>
              </w:rPr>
              <w:t>На основе сопоставления с реальными объектами</w:t>
            </w:r>
          </w:p>
          <w:p w:rsidR="00097E6B" w:rsidRDefault="003469E9">
            <w:pPr>
              <w:pStyle w:val="TableParagraph"/>
              <w:spacing w:line="280" w:lineRule="auto"/>
              <w:ind w:right="883"/>
              <w:rPr>
                <w:sz w:val="24"/>
              </w:rPr>
            </w:pPr>
            <w:r>
              <w:rPr>
                <w:sz w:val="24"/>
              </w:rPr>
              <w:t xml:space="preserve">сравнивать различные </w:t>
            </w:r>
            <w:r>
              <w:rPr>
                <w:spacing w:val="-2"/>
                <w:sz w:val="24"/>
              </w:rPr>
              <w:t>геометрические фигуры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 xml:space="preserve">Покатятся ли </w:t>
            </w:r>
            <w:r>
              <w:rPr>
                <w:spacing w:val="-2"/>
                <w:sz w:val="24"/>
              </w:rPr>
              <w:t>фигуры</w:t>
            </w:r>
          </w:p>
          <w:p w:rsidR="00097E6B" w:rsidRDefault="003469E9">
            <w:pPr>
              <w:pStyle w:val="TableParagraph"/>
              <w:spacing w:before="46" w:line="276" w:lineRule="auto"/>
              <w:ind w:right="1398"/>
              <w:rPr>
                <w:sz w:val="24"/>
              </w:rPr>
            </w:pPr>
            <w:r>
              <w:rPr>
                <w:sz w:val="24"/>
              </w:rPr>
              <w:t>или же загромоздят дорогу? На что это больше похоже – на шкаф или мячик?</w:t>
            </w:r>
          </w:p>
        </w:tc>
      </w:tr>
      <w:tr w:rsidR="00097E6B">
        <w:trPr>
          <w:trHeight w:val="2150"/>
        </w:trPr>
        <w:tc>
          <w:tcPr>
            <w:tcW w:w="4792" w:type="dxa"/>
          </w:tcPr>
          <w:p w:rsidR="00097E6B" w:rsidRDefault="003469E9">
            <w:pPr>
              <w:pStyle w:val="TableParagraph"/>
              <w:spacing w:line="276" w:lineRule="auto"/>
              <w:ind w:right="1520"/>
              <w:jc w:val="both"/>
              <w:rPr>
                <w:sz w:val="24"/>
              </w:rPr>
            </w:pPr>
            <w:r>
              <w:rPr>
                <w:sz w:val="24"/>
              </w:rPr>
              <w:t>не называя геометрические формы группировать их по ряду признаков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1" w:line="276" w:lineRule="auto"/>
              <w:ind w:right="1681"/>
              <w:rPr>
                <w:sz w:val="24"/>
              </w:rPr>
            </w:pPr>
            <w:r>
              <w:rPr>
                <w:sz w:val="24"/>
              </w:rPr>
              <w:t>По размерам и объему (большой/маленький, высокий/низкий, занимает много/ мало места и т.п.)</w:t>
            </w:r>
          </w:p>
          <w:p w:rsidR="00097E6B" w:rsidRDefault="003469E9">
            <w:pPr>
              <w:pStyle w:val="TableParagraph"/>
              <w:tabs>
                <w:tab w:val="left" w:pos="566"/>
                <w:tab w:val="left" w:pos="1609"/>
                <w:tab w:val="left" w:pos="2977"/>
                <w:tab w:val="left" w:pos="3361"/>
                <w:tab w:val="left" w:pos="3798"/>
              </w:tabs>
              <w:spacing w:before="36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(круглый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углами,</w:t>
            </w:r>
            <w:proofErr w:type="gramEnd"/>
          </w:p>
          <w:p w:rsidR="00097E6B" w:rsidRDefault="003469E9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«острый»)</w:t>
            </w:r>
          </w:p>
        </w:tc>
      </w:tr>
    </w:tbl>
    <w:p w:rsidR="00097E6B" w:rsidRDefault="00097E6B">
      <w:pPr>
        <w:pStyle w:val="a3"/>
        <w:spacing w:before="9"/>
        <w:rPr>
          <w:b/>
        </w:rPr>
      </w:pPr>
    </w:p>
    <w:p w:rsidR="00097E6B" w:rsidRDefault="003469E9">
      <w:pPr>
        <w:spacing w:before="1" w:after="49"/>
        <w:ind w:left="849"/>
        <w:rPr>
          <w:b/>
          <w:sz w:val="24"/>
        </w:rPr>
      </w:pPr>
      <w:bookmarkStart w:id="6" w:name="Пространственные_отношения"/>
      <w:bookmarkEnd w:id="6"/>
      <w:r>
        <w:rPr>
          <w:b/>
          <w:sz w:val="24"/>
        </w:rPr>
        <w:t xml:space="preserve">Пространственные </w:t>
      </w:r>
      <w:r>
        <w:rPr>
          <w:b/>
          <w:spacing w:val="-2"/>
          <w:sz w:val="24"/>
        </w:rPr>
        <w:t>отношения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359"/>
        </w:trPr>
        <w:tc>
          <w:tcPr>
            <w:tcW w:w="4792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Дети </w:t>
            </w:r>
            <w:r>
              <w:rPr>
                <w:b/>
                <w:spacing w:val="-2"/>
                <w:sz w:val="24"/>
              </w:rPr>
              <w:t>могут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</w:tc>
      </w:tr>
    </w:tbl>
    <w:p w:rsidR="00097E6B" w:rsidRDefault="00097E6B">
      <w:pPr>
        <w:pStyle w:val="TableParagraph"/>
        <w:rPr>
          <w:b/>
          <w:sz w:val="24"/>
        </w:rPr>
        <w:sectPr w:rsidR="00097E6B">
          <w:type w:val="continuous"/>
          <w:pgSz w:w="11910" w:h="16840"/>
          <w:pgMar w:top="38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2856"/>
        </w:trPr>
        <w:tc>
          <w:tcPr>
            <w:tcW w:w="4792" w:type="dxa"/>
          </w:tcPr>
          <w:p w:rsidR="00097E6B" w:rsidRDefault="003469E9">
            <w:pPr>
              <w:pStyle w:val="TableParagraph"/>
              <w:tabs>
                <w:tab w:val="left" w:pos="2357"/>
                <w:tab w:val="left" w:pos="3260"/>
              </w:tabs>
              <w:spacing w:line="271" w:lineRule="auto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моделировать </w:t>
            </w:r>
            <w:r>
              <w:rPr>
                <w:sz w:val="24"/>
              </w:rPr>
              <w:t>пространственные отношения:</w:t>
            </w:r>
          </w:p>
          <w:p w:rsidR="00097E6B" w:rsidRDefault="003469E9">
            <w:pPr>
              <w:pStyle w:val="TableParagraph"/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выше, ниже, сбоку, справа, слева, рядом с, перед, за/сзади, между и т.п. в устной форме при описании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какого- либо объекта относительно заданного или в  виде</w:t>
            </w:r>
          </w:p>
          <w:p w:rsidR="00097E6B" w:rsidRDefault="003469E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практических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Встань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Сашей.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Встань</w:t>
            </w:r>
            <w:r w:rsidR="002E7DA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боку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Вовы. Таня, встань пред Машей и</w:t>
            </w:r>
          </w:p>
          <w:p w:rsidR="00097E6B" w:rsidRDefault="002E7D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 w:rsidR="003469E9">
              <w:rPr>
                <w:sz w:val="24"/>
              </w:rPr>
              <w:t>лева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 xml:space="preserve">от </w:t>
            </w:r>
            <w:r w:rsidR="003469E9">
              <w:rPr>
                <w:spacing w:val="-2"/>
                <w:sz w:val="24"/>
              </w:rPr>
              <w:t>Лены.</w:t>
            </w:r>
          </w:p>
        </w:tc>
      </w:tr>
      <w:tr w:rsidR="00097E6B">
        <w:trPr>
          <w:trHeight w:val="1555"/>
        </w:trPr>
        <w:tc>
          <w:tcPr>
            <w:tcW w:w="4792" w:type="dxa"/>
          </w:tcPr>
          <w:p w:rsidR="00097E6B" w:rsidRDefault="003469E9">
            <w:pPr>
              <w:pStyle w:val="TableParagraph"/>
              <w:tabs>
                <w:tab w:val="left" w:pos="1339"/>
                <w:tab w:val="left" w:pos="3130"/>
                <w:tab w:val="left" w:pos="3591"/>
              </w:tabs>
              <w:spacing w:before="15"/>
              <w:ind w:right="91"/>
              <w:rPr>
                <w:sz w:val="24"/>
              </w:rPr>
            </w:pPr>
            <w:r>
              <w:rPr>
                <w:sz w:val="24"/>
              </w:rPr>
              <w:t>описывать направления движения: вверх/вниз, сверху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вниз, снизу вверх, слев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справа-</w:t>
            </w:r>
            <w:r w:rsidR="002E7DA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налево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выполнять </w:t>
            </w:r>
            <w:r>
              <w:rPr>
                <w:sz w:val="24"/>
              </w:rPr>
              <w:t>указания воспитателя и/или</w:t>
            </w:r>
          </w:p>
          <w:p w:rsidR="00097E6B" w:rsidRDefault="003469E9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простой</w:t>
            </w:r>
            <w:r w:rsidR="002E7DA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Дойди до домика лисички: сначала найди грибочек, затем иди на солнышко. Проводи кошку к домику</w:t>
            </w:r>
          </w:p>
        </w:tc>
      </w:tr>
    </w:tbl>
    <w:p w:rsidR="00097E6B" w:rsidRDefault="00097E6B">
      <w:pPr>
        <w:pStyle w:val="a3"/>
        <w:spacing w:before="119"/>
        <w:rPr>
          <w:b/>
        </w:rPr>
      </w:pPr>
    </w:p>
    <w:p w:rsidR="00097E6B" w:rsidRDefault="003469E9">
      <w:pPr>
        <w:spacing w:after="49"/>
        <w:ind w:left="849"/>
        <w:rPr>
          <w:b/>
          <w:sz w:val="24"/>
        </w:rPr>
      </w:pPr>
      <w:r>
        <w:rPr>
          <w:b/>
          <w:sz w:val="24"/>
        </w:rPr>
        <w:t>Работа</w:t>
      </w:r>
      <w:r w:rsidR="002E7DA6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2E7DA6">
        <w:rPr>
          <w:b/>
          <w:sz w:val="24"/>
        </w:rPr>
        <w:t xml:space="preserve"> </w:t>
      </w:r>
      <w:r>
        <w:rPr>
          <w:b/>
          <w:sz w:val="24"/>
        </w:rPr>
        <w:t>данными.</w:t>
      </w:r>
      <w:r w:rsidR="002E7DA6">
        <w:rPr>
          <w:b/>
          <w:sz w:val="24"/>
        </w:rPr>
        <w:t xml:space="preserve"> </w:t>
      </w:r>
      <w:r>
        <w:rPr>
          <w:b/>
          <w:spacing w:val="-2"/>
          <w:sz w:val="24"/>
        </w:rPr>
        <w:t>Статистика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360"/>
        </w:trPr>
        <w:tc>
          <w:tcPr>
            <w:tcW w:w="4792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 w:rsidR="002E7DA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могут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</w:tc>
      </w:tr>
      <w:tr w:rsidR="00097E6B">
        <w:trPr>
          <w:trHeight w:val="1425"/>
        </w:trPr>
        <w:tc>
          <w:tcPr>
            <w:tcW w:w="4792" w:type="dxa"/>
          </w:tcPr>
          <w:p w:rsidR="00097E6B" w:rsidRDefault="002E7D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</w:t>
            </w:r>
            <w:r w:rsidR="003469E9">
              <w:rPr>
                <w:sz w:val="24"/>
              </w:rPr>
              <w:t>руппировать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сортировать</w:t>
            </w:r>
            <w:r>
              <w:rPr>
                <w:sz w:val="24"/>
              </w:rPr>
              <w:t xml:space="preserve"> </w:t>
            </w:r>
            <w:r w:rsidR="003469E9">
              <w:rPr>
                <w:spacing w:val="-2"/>
                <w:sz w:val="24"/>
              </w:rPr>
              <w:t>реальные</w:t>
            </w:r>
          </w:p>
          <w:p w:rsidR="00097E6B" w:rsidRDefault="002E7DA6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</w:t>
            </w:r>
            <w:r w:rsidR="003469E9">
              <w:rPr>
                <w:sz w:val="24"/>
              </w:rPr>
              <w:t>редметы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пояснять,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они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 xml:space="preserve">разложили предметы на группы и </w:t>
            </w:r>
            <w:proofErr w:type="gramStart"/>
            <w:r w:rsidR="003469E9">
              <w:rPr>
                <w:sz w:val="24"/>
              </w:rPr>
              <w:t>по</w:t>
            </w:r>
            <w:proofErr w:type="gramEnd"/>
          </w:p>
          <w:p w:rsidR="00097E6B" w:rsidRDefault="002E7DA6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К</w:t>
            </w:r>
            <w:r w:rsidR="003469E9">
              <w:rPr>
                <w:sz w:val="24"/>
              </w:rPr>
              <w:t>акому</w:t>
            </w:r>
            <w:r>
              <w:rPr>
                <w:sz w:val="24"/>
              </w:rPr>
              <w:t xml:space="preserve"> </w:t>
            </w:r>
            <w:r w:rsidR="003469E9">
              <w:rPr>
                <w:spacing w:val="-2"/>
                <w:sz w:val="24"/>
              </w:rPr>
              <w:t>признаку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Дети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раскладывают смесь предметов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по кучкам: монетки, камушки, крышки от бутылок с водой, орехи и т.п.</w:t>
            </w:r>
          </w:p>
        </w:tc>
      </w:tr>
      <w:tr w:rsidR="00097E6B">
        <w:trPr>
          <w:trHeight w:val="1790"/>
        </w:trPr>
        <w:tc>
          <w:tcPr>
            <w:tcW w:w="4792" w:type="dxa"/>
          </w:tcPr>
          <w:p w:rsidR="00097E6B" w:rsidRDefault="002E7DA6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ч</w:t>
            </w:r>
            <w:r w:rsidR="003469E9">
              <w:rPr>
                <w:sz w:val="24"/>
              </w:rPr>
              <w:t>итать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простую</w:t>
            </w:r>
            <w:r>
              <w:rPr>
                <w:sz w:val="24"/>
              </w:rPr>
              <w:t xml:space="preserve"> </w:t>
            </w:r>
            <w:r w:rsidR="003469E9">
              <w:rPr>
                <w:sz w:val="24"/>
              </w:rPr>
              <w:t>пиктограмму</w:t>
            </w:r>
            <w:r>
              <w:rPr>
                <w:sz w:val="24"/>
              </w:rPr>
              <w:t xml:space="preserve"> </w:t>
            </w:r>
            <w:r w:rsidR="003469E9">
              <w:rPr>
                <w:spacing w:val="-10"/>
                <w:sz w:val="24"/>
              </w:rPr>
              <w:t>и</w:t>
            </w:r>
          </w:p>
          <w:p w:rsidR="00097E6B" w:rsidRDefault="003469E9">
            <w:pPr>
              <w:pStyle w:val="TableParagraph"/>
              <w:spacing w:before="45" w:line="271" w:lineRule="auto"/>
              <w:ind w:right="883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ней данные (в пределах 5)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6" w:lineRule="auto"/>
              <w:ind w:right="1398"/>
              <w:rPr>
                <w:sz w:val="24"/>
              </w:rPr>
            </w:pPr>
            <w:r>
              <w:rPr>
                <w:sz w:val="24"/>
              </w:rPr>
              <w:t>У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грибов?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У кого меньше всех?</w:t>
            </w:r>
          </w:p>
          <w:p w:rsidR="00097E6B" w:rsidRDefault="003469E9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У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 w:rsidR="002E7DA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поровну?</w:t>
            </w:r>
          </w:p>
          <w:p w:rsidR="00097E6B" w:rsidRDefault="003469E9">
            <w:pPr>
              <w:pStyle w:val="TableParagraph"/>
              <w:spacing w:before="75" w:line="304" w:lineRule="auto"/>
              <w:rPr>
                <w:sz w:val="24"/>
              </w:rPr>
            </w:pPr>
            <w:r>
              <w:rPr>
                <w:sz w:val="24"/>
              </w:rPr>
              <w:t>У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больше–</w:t>
            </w:r>
            <w:r w:rsidR="002E7DA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r w:rsidR="002E7DA6">
              <w:rPr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Пети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Маши? Насколько больше?</w:t>
            </w:r>
          </w:p>
        </w:tc>
      </w:tr>
    </w:tbl>
    <w:p w:rsidR="00097E6B" w:rsidRDefault="00097E6B">
      <w:pPr>
        <w:pStyle w:val="a3"/>
        <w:spacing w:before="9"/>
        <w:rPr>
          <w:b/>
        </w:rPr>
      </w:pPr>
    </w:p>
    <w:p w:rsidR="00097E6B" w:rsidRDefault="003469E9">
      <w:pPr>
        <w:spacing w:after="49"/>
        <w:ind w:left="849"/>
        <w:rPr>
          <w:b/>
          <w:sz w:val="24"/>
        </w:rPr>
      </w:pPr>
      <w:bookmarkStart w:id="7" w:name="Работа_с_данными._Вероятность"/>
      <w:bookmarkEnd w:id="7"/>
      <w:r>
        <w:rPr>
          <w:b/>
          <w:sz w:val="24"/>
        </w:rPr>
        <w:t>Работа</w:t>
      </w:r>
      <w:r w:rsidR="002E7DA6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2E7DA6">
        <w:rPr>
          <w:b/>
          <w:sz w:val="24"/>
        </w:rPr>
        <w:t xml:space="preserve"> </w:t>
      </w:r>
      <w:r>
        <w:rPr>
          <w:b/>
          <w:sz w:val="24"/>
        </w:rPr>
        <w:t>данными.</w:t>
      </w:r>
      <w:r>
        <w:rPr>
          <w:b/>
          <w:spacing w:val="-2"/>
          <w:sz w:val="24"/>
        </w:rPr>
        <w:t xml:space="preserve"> Вероятность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787"/>
      </w:tblGrid>
      <w:tr w:rsidR="00097E6B">
        <w:trPr>
          <w:trHeight w:val="359"/>
        </w:trPr>
        <w:tc>
          <w:tcPr>
            <w:tcW w:w="4792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 w:rsidR="002E7DA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могут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</w:tc>
      </w:tr>
      <w:tr w:rsidR="00097E6B">
        <w:trPr>
          <w:trHeight w:val="1425"/>
        </w:trPr>
        <w:tc>
          <w:tcPr>
            <w:tcW w:w="4792" w:type="dxa"/>
          </w:tcPr>
          <w:p w:rsidR="00097E6B" w:rsidRDefault="003469E9">
            <w:pPr>
              <w:pStyle w:val="TableParagraph"/>
              <w:tabs>
                <w:tab w:val="left" w:pos="1714"/>
                <w:tab w:val="left" w:pos="2064"/>
                <w:tab w:val="left" w:pos="3702"/>
              </w:tabs>
              <w:spacing w:line="273" w:lineRule="auto"/>
              <w:ind w:right="216"/>
              <w:rPr>
                <w:sz w:val="24"/>
              </w:rPr>
            </w:pPr>
            <w:r>
              <w:rPr>
                <w:spacing w:val="-2"/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обсуждении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проблем </w:t>
            </w:r>
            <w:r>
              <w:rPr>
                <w:sz w:val="24"/>
              </w:rPr>
              <w:t>того, что может случиться, не может случиться никогда, случится</w:t>
            </w:r>
          </w:p>
          <w:p w:rsidR="00097E6B" w:rsidRDefault="003469E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обязательно</w:t>
            </w:r>
          </w:p>
        </w:tc>
        <w:tc>
          <w:tcPr>
            <w:tcW w:w="4787" w:type="dxa"/>
          </w:tcPr>
          <w:p w:rsidR="00097E6B" w:rsidRDefault="003469E9">
            <w:pPr>
              <w:pStyle w:val="TableParagraph"/>
              <w:spacing w:line="271" w:lineRule="auto"/>
              <w:ind w:right="521"/>
              <w:rPr>
                <w:sz w:val="24"/>
              </w:rPr>
            </w:pPr>
            <w:r>
              <w:rPr>
                <w:sz w:val="24"/>
              </w:rPr>
              <w:t>Войдет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норку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слон?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мышка? Будет ли сегодня дождь? Снег?</w:t>
            </w:r>
          </w:p>
          <w:p w:rsidR="00097E6B" w:rsidRDefault="003469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Расцветут</w:t>
            </w:r>
            <w:r w:rsidR="002E7DA6">
              <w:rPr>
                <w:sz w:val="24"/>
              </w:rPr>
              <w:t xml:space="preserve"> </w:t>
            </w:r>
            <w:r>
              <w:rPr>
                <w:sz w:val="24"/>
              </w:rPr>
              <w:t>ли завтра</w:t>
            </w:r>
            <w:r w:rsidR="002E7DA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цветы?</w:t>
            </w:r>
          </w:p>
        </w:tc>
      </w:tr>
    </w:tbl>
    <w:p w:rsidR="00097E6B" w:rsidRDefault="00097E6B">
      <w:pPr>
        <w:pStyle w:val="a3"/>
        <w:spacing w:before="9"/>
        <w:rPr>
          <w:b/>
        </w:rPr>
      </w:pPr>
    </w:p>
    <w:p w:rsidR="00097E6B" w:rsidRDefault="003469E9">
      <w:pPr>
        <w:tabs>
          <w:tab w:val="left" w:pos="1450"/>
          <w:tab w:val="left" w:pos="2684"/>
          <w:tab w:val="left" w:pos="4547"/>
          <w:tab w:val="left" w:pos="6304"/>
          <w:tab w:val="left" w:pos="8384"/>
          <w:tab w:val="left" w:pos="9531"/>
        </w:tabs>
        <w:spacing w:line="273" w:lineRule="auto"/>
        <w:ind w:left="849" w:right="533"/>
        <w:rPr>
          <w:sz w:val="24"/>
        </w:rPr>
      </w:pPr>
      <w:r>
        <w:rPr>
          <w:b/>
          <w:sz w:val="24"/>
        </w:rPr>
        <w:t>Формирование у детей дошкольного возраста предпосылок к учебной</w:t>
      </w:r>
      <w:r w:rsidR="002E7DA6">
        <w:rPr>
          <w:b/>
          <w:sz w:val="24"/>
        </w:rPr>
        <w:t xml:space="preserve"> </w:t>
      </w:r>
      <w:r>
        <w:rPr>
          <w:b/>
          <w:sz w:val="24"/>
        </w:rPr>
        <w:t>деятельности</w:t>
      </w:r>
      <w:proofErr w:type="gramStart"/>
      <w:r>
        <w:rPr>
          <w:b/>
          <w:sz w:val="24"/>
        </w:rPr>
        <w:t xml:space="preserve"> </w:t>
      </w:r>
      <w:r>
        <w:rPr>
          <w:spacing w:val="-6"/>
          <w:sz w:val="24"/>
        </w:rPr>
        <w:t>Н</w:t>
      </w:r>
      <w:proofErr w:type="gramEnd"/>
      <w:r>
        <w:rPr>
          <w:spacing w:val="-6"/>
          <w:sz w:val="24"/>
        </w:rPr>
        <w:t>а</w:t>
      </w:r>
      <w:r>
        <w:rPr>
          <w:sz w:val="24"/>
        </w:rPr>
        <w:tab/>
      </w:r>
      <w:r>
        <w:rPr>
          <w:spacing w:val="-2"/>
          <w:sz w:val="24"/>
        </w:rPr>
        <w:t>ступени</w:t>
      </w:r>
      <w:r>
        <w:rPr>
          <w:sz w:val="24"/>
        </w:rPr>
        <w:tab/>
      </w:r>
      <w:r>
        <w:rPr>
          <w:spacing w:val="-2"/>
          <w:sz w:val="24"/>
        </w:rPr>
        <w:t>дошкольного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>закладываются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z w:val="24"/>
        </w:rPr>
        <w:tab/>
      </w:r>
      <w:r>
        <w:rPr>
          <w:spacing w:val="-4"/>
          <w:sz w:val="24"/>
        </w:rPr>
        <w:t xml:space="preserve">УУД: </w:t>
      </w:r>
      <w:r>
        <w:rPr>
          <w:sz w:val="24"/>
        </w:rPr>
        <w:t>(личностные, познавательные, регулятивные, коммуникативные).</w:t>
      </w:r>
    </w:p>
    <w:p w:rsidR="00097E6B" w:rsidRDefault="003469E9">
      <w:pPr>
        <w:spacing w:before="7"/>
        <w:ind w:left="849"/>
        <w:rPr>
          <w:b/>
          <w:sz w:val="24"/>
        </w:rPr>
      </w:pPr>
      <w:bookmarkStart w:id="8" w:name="Познавательные_логические_действия:"/>
      <w:bookmarkEnd w:id="8"/>
      <w:r>
        <w:rPr>
          <w:b/>
          <w:sz w:val="24"/>
        </w:rPr>
        <w:t>Познавательные</w:t>
      </w:r>
      <w:r w:rsidR="002E7DA6">
        <w:rPr>
          <w:b/>
          <w:sz w:val="24"/>
        </w:rPr>
        <w:t xml:space="preserve"> </w:t>
      </w:r>
      <w:r>
        <w:rPr>
          <w:b/>
          <w:sz w:val="24"/>
        </w:rPr>
        <w:t>логические</w:t>
      </w:r>
      <w:r w:rsidR="002E7DA6">
        <w:rPr>
          <w:b/>
          <w:sz w:val="24"/>
        </w:rPr>
        <w:t xml:space="preserve"> </w:t>
      </w:r>
      <w:r>
        <w:rPr>
          <w:b/>
          <w:spacing w:val="-2"/>
          <w:sz w:val="24"/>
        </w:rPr>
        <w:t>действия:</w:t>
      </w:r>
    </w:p>
    <w:p w:rsidR="00097E6B" w:rsidRDefault="002E7DA6">
      <w:pPr>
        <w:pStyle w:val="a5"/>
        <w:numPr>
          <w:ilvl w:val="0"/>
          <w:numId w:val="6"/>
        </w:numPr>
        <w:tabs>
          <w:tab w:val="left" w:pos="1570"/>
        </w:tabs>
        <w:spacing w:before="37"/>
        <w:ind w:left="1570"/>
        <w:rPr>
          <w:sz w:val="24"/>
        </w:rPr>
      </w:pPr>
      <w:r>
        <w:rPr>
          <w:sz w:val="24"/>
        </w:rPr>
        <w:t>У</w:t>
      </w:r>
      <w:r w:rsidR="003469E9">
        <w:rPr>
          <w:sz w:val="24"/>
        </w:rPr>
        <w:t>мение</w:t>
      </w:r>
      <w:r>
        <w:rPr>
          <w:sz w:val="24"/>
        </w:rPr>
        <w:t xml:space="preserve"> </w:t>
      </w:r>
      <w:r w:rsidR="003469E9">
        <w:rPr>
          <w:sz w:val="24"/>
        </w:rPr>
        <w:t>выделять</w:t>
      </w:r>
      <w:r>
        <w:rPr>
          <w:sz w:val="24"/>
        </w:rPr>
        <w:t xml:space="preserve"> </w:t>
      </w:r>
      <w:r w:rsidR="003469E9">
        <w:rPr>
          <w:sz w:val="24"/>
        </w:rPr>
        <w:t>параметры</w:t>
      </w:r>
      <w:r>
        <w:rPr>
          <w:sz w:val="24"/>
        </w:rPr>
        <w:t xml:space="preserve"> </w:t>
      </w:r>
      <w:r w:rsidR="003469E9">
        <w:rPr>
          <w:sz w:val="24"/>
        </w:rPr>
        <w:t>объекта,</w:t>
      </w:r>
      <w:r>
        <w:rPr>
          <w:sz w:val="24"/>
        </w:rPr>
        <w:t xml:space="preserve"> </w:t>
      </w:r>
      <w:r w:rsidR="003469E9">
        <w:rPr>
          <w:sz w:val="24"/>
        </w:rPr>
        <w:t>поддающиеся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измерению;</w:t>
      </w:r>
    </w:p>
    <w:p w:rsidR="00097E6B" w:rsidRDefault="002E7DA6">
      <w:pPr>
        <w:pStyle w:val="a5"/>
        <w:numPr>
          <w:ilvl w:val="0"/>
          <w:numId w:val="6"/>
        </w:numPr>
        <w:tabs>
          <w:tab w:val="left" w:pos="1570"/>
        </w:tabs>
        <w:spacing w:before="36"/>
        <w:ind w:left="1570"/>
        <w:rPr>
          <w:sz w:val="24"/>
        </w:rPr>
      </w:pPr>
      <w:r>
        <w:rPr>
          <w:spacing w:val="-2"/>
          <w:sz w:val="24"/>
        </w:rPr>
        <w:t>О</w:t>
      </w:r>
      <w:r w:rsidR="003469E9">
        <w:rPr>
          <w:spacing w:val="-2"/>
          <w:sz w:val="24"/>
        </w:rPr>
        <w:t>перация</w:t>
      </w:r>
      <w:r>
        <w:rPr>
          <w:spacing w:val="-2"/>
          <w:sz w:val="24"/>
        </w:rPr>
        <w:t xml:space="preserve"> </w:t>
      </w:r>
      <w:r w:rsidR="003469E9">
        <w:rPr>
          <w:spacing w:val="-2"/>
          <w:sz w:val="24"/>
        </w:rPr>
        <w:t>установления</w:t>
      </w:r>
      <w:r>
        <w:rPr>
          <w:spacing w:val="-2"/>
          <w:sz w:val="24"/>
        </w:rPr>
        <w:t xml:space="preserve"> </w:t>
      </w:r>
      <w:r w:rsidR="003469E9">
        <w:rPr>
          <w:spacing w:val="-2"/>
          <w:sz w:val="24"/>
        </w:rPr>
        <w:t>взаимно-</w:t>
      </w:r>
      <w:r>
        <w:rPr>
          <w:spacing w:val="-2"/>
          <w:sz w:val="24"/>
        </w:rPr>
        <w:t xml:space="preserve"> </w:t>
      </w:r>
      <w:r w:rsidR="003469E9">
        <w:rPr>
          <w:spacing w:val="-2"/>
          <w:sz w:val="24"/>
        </w:rPr>
        <w:t>однозначного</w:t>
      </w:r>
      <w:r>
        <w:rPr>
          <w:spacing w:val="-2"/>
          <w:sz w:val="24"/>
        </w:rPr>
        <w:t xml:space="preserve"> </w:t>
      </w:r>
      <w:r w:rsidR="003469E9">
        <w:rPr>
          <w:spacing w:val="-2"/>
          <w:sz w:val="24"/>
        </w:rPr>
        <w:t>соответствия;</w:t>
      </w:r>
    </w:p>
    <w:p w:rsidR="00097E6B" w:rsidRDefault="002E7DA6">
      <w:pPr>
        <w:pStyle w:val="a5"/>
        <w:numPr>
          <w:ilvl w:val="0"/>
          <w:numId w:val="6"/>
        </w:numPr>
        <w:tabs>
          <w:tab w:val="left" w:pos="1570"/>
        </w:tabs>
        <w:spacing w:before="41"/>
        <w:ind w:left="1570"/>
        <w:rPr>
          <w:sz w:val="24"/>
        </w:rPr>
      </w:pPr>
      <w:r>
        <w:rPr>
          <w:sz w:val="24"/>
        </w:rPr>
        <w:t>У</w:t>
      </w:r>
      <w:r w:rsidR="003469E9">
        <w:rPr>
          <w:sz w:val="24"/>
        </w:rPr>
        <w:t>мение</w:t>
      </w:r>
      <w:r>
        <w:rPr>
          <w:sz w:val="24"/>
        </w:rPr>
        <w:t xml:space="preserve"> </w:t>
      </w:r>
      <w:r w:rsidR="003469E9">
        <w:rPr>
          <w:sz w:val="24"/>
        </w:rPr>
        <w:t>выделять</w:t>
      </w:r>
      <w:r>
        <w:rPr>
          <w:sz w:val="24"/>
        </w:rPr>
        <w:t xml:space="preserve"> </w:t>
      </w:r>
      <w:r w:rsidR="003469E9">
        <w:rPr>
          <w:sz w:val="24"/>
        </w:rPr>
        <w:t>существенные</w:t>
      </w:r>
      <w:r>
        <w:rPr>
          <w:sz w:val="24"/>
        </w:rPr>
        <w:t xml:space="preserve"> </w:t>
      </w:r>
      <w:r w:rsidR="003469E9">
        <w:rPr>
          <w:sz w:val="24"/>
        </w:rPr>
        <w:t>признаки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объектов;</w:t>
      </w:r>
    </w:p>
    <w:p w:rsidR="00097E6B" w:rsidRDefault="002E7DA6">
      <w:pPr>
        <w:pStyle w:val="a5"/>
        <w:numPr>
          <w:ilvl w:val="0"/>
          <w:numId w:val="6"/>
        </w:numPr>
        <w:tabs>
          <w:tab w:val="left" w:pos="1570"/>
        </w:tabs>
        <w:spacing w:before="37"/>
        <w:ind w:left="1570"/>
        <w:rPr>
          <w:sz w:val="24"/>
        </w:rPr>
      </w:pPr>
      <w:r>
        <w:rPr>
          <w:sz w:val="24"/>
        </w:rPr>
        <w:t>У</w:t>
      </w:r>
      <w:r w:rsidR="003469E9">
        <w:rPr>
          <w:sz w:val="24"/>
        </w:rPr>
        <w:t>мение</w:t>
      </w:r>
      <w:r>
        <w:rPr>
          <w:sz w:val="24"/>
        </w:rPr>
        <w:t xml:space="preserve"> </w:t>
      </w:r>
      <w:r w:rsidR="003469E9">
        <w:rPr>
          <w:sz w:val="24"/>
        </w:rPr>
        <w:t>устанавливать</w:t>
      </w:r>
      <w:r>
        <w:rPr>
          <w:sz w:val="24"/>
        </w:rPr>
        <w:t xml:space="preserve"> </w:t>
      </w:r>
      <w:r w:rsidR="003469E9">
        <w:rPr>
          <w:sz w:val="24"/>
        </w:rPr>
        <w:t>аналогии</w:t>
      </w:r>
      <w:r>
        <w:rPr>
          <w:sz w:val="24"/>
        </w:rPr>
        <w:t xml:space="preserve"> </w:t>
      </w:r>
      <w:r w:rsidR="003469E9">
        <w:rPr>
          <w:sz w:val="24"/>
        </w:rPr>
        <w:t>на</w:t>
      </w:r>
      <w:r>
        <w:rPr>
          <w:sz w:val="24"/>
        </w:rPr>
        <w:t xml:space="preserve"> </w:t>
      </w:r>
      <w:r w:rsidR="003469E9">
        <w:rPr>
          <w:sz w:val="24"/>
        </w:rPr>
        <w:t>предметном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материале;</w:t>
      </w:r>
    </w:p>
    <w:p w:rsidR="00097E6B" w:rsidRDefault="002E7DA6">
      <w:pPr>
        <w:pStyle w:val="a5"/>
        <w:numPr>
          <w:ilvl w:val="0"/>
          <w:numId w:val="6"/>
        </w:numPr>
        <w:tabs>
          <w:tab w:val="left" w:pos="1570"/>
        </w:tabs>
        <w:spacing w:before="36"/>
        <w:ind w:left="1570"/>
        <w:rPr>
          <w:sz w:val="24"/>
        </w:rPr>
      </w:pPr>
      <w:r>
        <w:rPr>
          <w:sz w:val="24"/>
        </w:rPr>
        <w:t>О</w:t>
      </w:r>
      <w:r w:rsidR="003469E9">
        <w:rPr>
          <w:sz w:val="24"/>
        </w:rPr>
        <w:t>перации</w:t>
      </w:r>
      <w:r>
        <w:rPr>
          <w:sz w:val="24"/>
        </w:rPr>
        <w:t xml:space="preserve"> </w:t>
      </w:r>
      <w:r w:rsidR="003469E9">
        <w:rPr>
          <w:sz w:val="24"/>
        </w:rPr>
        <w:t>классификации</w:t>
      </w:r>
      <w:r>
        <w:rPr>
          <w:sz w:val="24"/>
        </w:rPr>
        <w:t xml:space="preserve"> </w:t>
      </w:r>
      <w:r w:rsidR="003469E9">
        <w:rPr>
          <w:sz w:val="24"/>
        </w:rPr>
        <w:t>и</w:t>
      </w:r>
      <w:r>
        <w:rPr>
          <w:sz w:val="24"/>
        </w:rPr>
        <w:t xml:space="preserve"> </w:t>
      </w:r>
      <w:proofErr w:type="spellStart"/>
      <w:r w:rsidR="003469E9">
        <w:rPr>
          <w:sz w:val="24"/>
        </w:rPr>
        <w:t>сериации</w:t>
      </w:r>
      <w:proofErr w:type="spellEnd"/>
      <w:r w:rsidR="001632EE">
        <w:rPr>
          <w:sz w:val="24"/>
        </w:rPr>
        <w:t xml:space="preserve"> </w:t>
      </w:r>
      <w:r w:rsidR="003469E9">
        <w:rPr>
          <w:sz w:val="24"/>
        </w:rPr>
        <w:t>на</w:t>
      </w:r>
      <w:r w:rsidR="001632EE">
        <w:rPr>
          <w:sz w:val="24"/>
        </w:rPr>
        <w:t xml:space="preserve"> </w:t>
      </w:r>
      <w:r w:rsidR="003469E9">
        <w:rPr>
          <w:sz w:val="24"/>
        </w:rPr>
        <w:t>предметном</w:t>
      </w:r>
      <w:r w:rsidR="001632EE">
        <w:rPr>
          <w:sz w:val="24"/>
        </w:rPr>
        <w:t xml:space="preserve"> </w:t>
      </w:r>
      <w:r w:rsidR="003469E9">
        <w:rPr>
          <w:spacing w:val="-2"/>
          <w:sz w:val="24"/>
        </w:rPr>
        <w:t>материале;</w:t>
      </w:r>
    </w:p>
    <w:p w:rsidR="00097E6B" w:rsidRDefault="001632EE">
      <w:pPr>
        <w:pStyle w:val="a5"/>
        <w:numPr>
          <w:ilvl w:val="0"/>
          <w:numId w:val="6"/>
        </w:numPr>
        <w:tabs>
          <w:tab w:val="left" w:pos="1570"/>
        </w:tabs>
        <w:spacing w:before="41"/>
        <w:ind w:left="1570"/>
        <w:rPr>
          <w:sz w:val="24"/>
        </w:rPr>
      </w:pPr>
      <w:r>
        <w:rPr>
          <w:sz w:val="24"/>
        </w:rPr>
        <w:t>У</w:t>
      </w:r>
      <w:r w:rsidR="003469E9">
        <w:rPr>
          <w:sz w:val="24"/>
        </w:rPr>
        <w:t>мение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систематизировать;</w:t>
      </w:r>
    </w:p>
    <w:p w:rsidR="00097E6B" w:rsidRDefault="001632EE">
      <w:pPr>
        <w:pStyle w:val="a5"/>
        <w:numPr>
          <w:ilvl w:val="0"/>
          <w:numId w:val="6"/>
        </w:numPr>
        <w:tabs>
          <w:tab w:val="left" w:pos="1570"/>
        </w:tabs>
        <w:spacing w:before="36"/>
        <w:ind w:left="1570"/>
        <w:rPr>
          <w:sz w:val="24"/>
        </w:rPr>
      </w:pPr>
      <w:r>
        <w:rPr>
          <w:sz w:val="24"/>
        </w:rPr>
        <w:t>У</w:t>
      </w:r>
      <w:r w:rsidR="003469E9">
        <w:rPr>
          <w:sz w:val="24"/>
        </w:rPr>
        <w:t>мение</w:t>
      </w:r>
      <w:r>
        <w:rPr>
          <w:sz w:val="24"/>
        </w:rPr>
        <w:t xml:space="preserve"> </w:t>
      </w:r>
      <w:r w:rsidR="003469E9">
        <w:rPr>
          <w:sz w:val="24"/>
        </w:rPr>
        <w:t>соотносить</w:t>
      </w:r>
      <w:r>
        <w:rPr>
          <w:sz w:val="24"/>
        </w:rPr>
        <w:t xml:space="preserve"> </w:t>
      </w:r>
      <w:r w:rsidR="003469E9">
        <w:rPr>
          <w:sz w:val="24"/>
        </w:rPr>
        <w:t>предметы</w:t>
      </w:r>
      <w:r>
        <w:rPr>
          <w:sz w:val="24"/>
        </w:rPr>
        <w:t xml:space="preserve"> </w:t>
      </w:r>
      <w:r w:rsidR="003469E9">
        <w:rPr>
          <w:sz w:val="24"/>
        </w:rPr>
        <w:t>по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смыслу;</w:t>
      </w:r>
    </w:p>
    <w:p w:rsidR="00097E6B" w:rsidRDefault="001632EE">
      <w:pPr>
        <w:pStyle w:val="a5"/>
        <w:numPr>
          <w:ilvl w:val="0"/>
          <w:numId w:val="6"/>
        </w:numPr>
        <w:tabs>
          <w:tab w:val="left" w:pos="1570"/>
        </w:tabs>
        <w:spacing w:before="36"/>
        <w:ind w:left="1570"/>
        <w:rPr>
          <w:sz w:val="24"/>
        </w:rPr>
      </w:pPr>
      <w:r>
        <w:rPr>
          <w:sz w:val="24"/>
        </w:rPr>
        <w:t>Д</w:t>
      </w:r>
      <w:r w:rsidR="003469E9">
        <w:rPr>
          <w:sz w:val="24"/>
        </w:rPr>
        <w:t>екодирование</w:t>
      </w:r>
      <w:r>
        <w:rPr>
          <w:sz w:val="24"/>
        </w:rPr>
        <w:t xml:space="preserve"> </w:t>
      </w:r>
      <w:r w:rsidR="003469E9">
        <w:rPr>
          <w:sz w:val="24"/>
        </w:rPr>
        <w:t>/считывание</w:t>
      </w:r>
      <w:r>
        <w:rPr>
          <w:sz w:val="24"/>
        </w:rPr>
        <w:t xml:space="preserve"> </w:t>
      </w:r>
      <w:r w:rsidR="003469E9">
        <w:rPr>
          <w:spacing w:val="-2"/>
          <w:sz w:val="24"/>
        </w:rPr>
        <w:t>информации</w:t>
      </w:r>
    </w:p>
    <w:p w:rsidR="00097E6B" w:rsidRDefault="003469E9">
      <w:pPr>
        <w:pStyle w:val="a5"/>
        <w:numPr>
          <w:ilvl w:val="0"/>
          <w:numId w:val="6"/>
        </w:numPr>
        <w:tabs>
          <w:tab w:val="left" w:pos="1570"/>
        </w:tabs>
        <w:spacing w:before="71" w:line="271" w:lineRule="auto"/>
        <w:ind w:left="1570" w:right="423"/>
        <w:jc w:val="both"/>
        <w:rPr>
          <w:sz w:val="24"/>
        </w:rPr>
      </w:pPr>
      <w:r>
        <w:rPr>
          <w:sz w:val="24"/>
        </w:rPr>
        <w:t xml:space="preserve">умение использовать наглядные модели (схемы, чертежи, планы), отражающие </w:t>
      </w:r>
      <w:r>
        <w:rPr>
          <w:sz w:val="24"/>
        </w:rPr>
        <w:lastRenderedPageBreak/>
        <w:t xml:space="preserve">пространственное расположение предметов или отношений между </w:t>
      </w:r>
      <w:proofErr w:type="spellStart"/>
      <w:r>
        <w:rPr>
          <w:sz w:val="24"/>
        </w:rPr>
        <w:t>предметами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ли</w:t>
      </w:r>
      <w:proofErr w:type="spellEnd"/>
      <w:r>
        <w:rPr>
          <w:sz w:val="24"/>
        </w:rPr>
        <w:t xml:space="preserve"> их частями для решения задач.</w:t>
      </w:r>
    </w:p>
    <w:p w:rsidR="00097E6B" w:rsidRDefault="00097E6B">
      <w:pPr>
        <w:pStyle w:val="a3"/>
        <w:rPr>
          <w:sz w:val="20"/>
        </w:rPr>
      </w:pPr>
    </w:p>
    <w:p w:rsidR="00097E6B" w:rsidRDefault="003469E9">
      <w:pPr>
        <w:pStyle w:val="a3"/>
        <w:spacing w:before="3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270695</wp:posOffset>
            </wp:positionV>
            <wp:extent cx="2797970" cy="154447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970" cy="154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3656329</wp:posOffset>
            </wp:positionH>
            <wp:positionV relativeFrom="paragraph">
              <wp:posOffset>181795</wp:posOffset>
            </wp:positionV>
            <wp:extent cx="2843713" cy="196595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13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E6B">
        <w:rPr>
          <w:sz w:val="20"/>
        </w:rPr>
        <w:pict>
          <v:group id="docshapegroup1" o:spid="_x0000_s1054" style="position:absolute;margin-left:47.65pt;margin-top:189.25pt;width:500.1pt;height:152.45pt;z-index:-15726592;mso-wrap-distance-left:0;mso-wrap-distance-right:0;mso-position-horizontal-relative:page;mso-position-vertical-relative:text" coordorigin="953,3785" coordsize="10002,30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6" type="#_x0000_t75" style="position:absolute;left:953;top:3964;width:4774;height:2870">
              <v:imagedata r:id="rId11" o:title=""/>
            </v:shape>
            <v:shape id="docshape3" o:spid="_x0000_s1055" type="#_x0000_t75" style="position:absolute;left:5755;top:3785;width:5200;height:3009">
              <v:imagedata r:id="rId12" o:title=""/>
            </v:shape>
            <w10:wrap type="topAndBottom" anchorx="page"/>
          </v:group>
        </w:pict>
      </w:r>
    </w:p>
    <w:p w:rsidR="00097E6B" w:rsidRDefault="00097E6B">
      <w:pPr>
        <w:pStyle w:val="a3"/>
        <w:spacing w:before="149"/>
        <w:rPr>
          <w:sz w:val="20"/>
        </w:rPr>
      </w:pPr>
    </w:p>
    <w:p w:rsidR="00097E6B" w:rsidRDefault="00097E6B">
      <w:pPr>
        <w:pStyle w:val="a3"/>
        <w:rPr>
          <w:sz w:val="20"/>
        </w:rPr>
      </w:pPr>
    </w:p>
    <w:p w:rsidR="00097E6B" w:rsidRDefault="00097E6B">
      <w:pPr>
        <w:pStyle w:val="a3"/>
        <w:rPr>
          <w:sz w:val="20"/>
        </w:rPr>
      </w:pPr>
    </w:p>
    <w:p w:rsidR="00097E6B" w:rsidRDefault="003469E9">
      <w:pPr>
        <w:pStyle w:val="a3"/>
        <w:spacing w:before="10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629284</wp:posOffset>
            </wp:positionH>
            <wp:positionV relativeFrom="paragraph">
              <wp:posOffset>227354</wp:posOffset>
            </wp:positionV>
            <wp:extent cx="4763039" cy="308238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039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6B" w:rsidRDefault="00097E6B">
      <w:pPr>
        <w:pStyle w:val="a3"/>
      </w:pPr>
    </w:p>
    <w:p w:rsidR="00097E6B" w:rsidRDefault="00097E6B">
      <w:pPr>
        <w:pStyle w:val="a3"/>
        <w:spacing w:before="8"/>
      </w:pPr>
    </w:p>
    <w:p w:rsidR="00097E6B" w:rsidRDefault="003469E9">
      <w:pPr>
        <w:pStyle w:val="a3"/>
        <w:tabs>
          <w:tab w:val="left" w:pos="7260"/>
          <w:tab w:val="left" w:pos="8993"/>
        </w:tabs>
        <w:spacing w:line="280" w:lineRule="auto"/>
        <w:ind w:left="849" w:right="562"/>
      </w:pPr>
      <w:r>
        <w:t>Декодирование/считывание</w:t>
      </w:r>
      <w:r w:rsidR="001632EE">
        <w:t xml:space="preserve"> </w:t>
      </w:r>
      <w:r>
        <w:t>информации.</w:t>
      </w:r>
      <w:r w:rsidR="001632EE">
        <w:t xml:space="preserve"> Умение </w:t>
      </w:r>
      <w:r>
        <w:rPr>
          <w:spacing w:val="-2"/>
        </w:rPr>
        <w:t>использовать</w:t>
      </w:r>
      <w:r w:rsidR="001632EE">
        <w:t xml:space="preserve"> </w:t>
      </w:r>
      <w:r>
        <w:rPr>
          <w:spacing w:val="-2"/>
        </w:rPr>
        <w:t xml:space="preserve">наглядные </w:t>
      </w:r>
      <w:r>
        <w:t>модели (схемы, чертежи, планы), отражающие пространственное расположение</w:t>
      </w:r>
    </w:p>
    <w:p w:rsidR="00097E6B" w:rsidRDefault="001632EE">
      <w:pPr>
        <w:pStyle w:val="a3"/>
        <w:spacing w:before="60"/>
        <w:ind w:left="849"/>
      </w:pPr>
      <w:r>
        <w:t>п</w:t>
      </w:r>
      <w:r w:rsidR="003469E9">
        <w:t>редметов</w:t>
      </w:r>
      <w:r>
        <w:t xml:space="preserve"> </w:t>
      </w:r>
      <w:r w:rsidR="003469E9">
        <w:t>или</w:t>
      </w:r>
      <w:r>
        <w:t xml:space="preserve"> </w:t>
      </w:r>
      <w:r w:rsidR="003469E9">
        <w:t>отношений</w:t>
      </w:r>
      <w:r>
        <w:t xml:space="preserve"> </w:t>
      </w:r>
      <w:r w:rsidR="003469E9">
        <w:t>между</w:t>
      </w:r>
      <w:r>
        <w:t xml:space="preserve"> </w:t>
      </w:r>
      <w:r w:rsidR="003469E9">
        <w:t>предметами</w:t>
      </w:r>
      <w:r>
        <w:t xml:space="preserve"> </w:t>
      </w:r>
      <w:r w:rsidR="003469E9">
        <w:t>или</w:t>
      </w:r>
      <w:r>
        <w:t xml:space="preserve"> </w:t>
      </w:r>
      <w:r w:rsidR="003469E9">
        <w:t>их</w:t>
      </w:r>
      <w:r>
        <w:t xml:space="preserve"> </w:t>
      </w:r>
      <w:r w:rsidR="003469E9">
        <w:t>частями</w:t>
      </w:r>
      <w:r>
        <w:t xml:space="preserve"> </w:t>
      </w:r>
      <w:r w:rsidR="003469E9">
        <w:t>для</w:t>
      </w:r>
      <w:r>
        <w:t xml:space="preserve"> </w:t>
      </w:r>
      <w:r w:rsidR="003469E9">
        <w:rPr>
          <w:spacing w:val="-2"/>
        </w:rPr>
        <w:t>решения</w:t>
      </w:r>
      <w:r>
        <w:rPr>
          <w:spacing w:val="-2"/>
        </w:rPr>
        <w:t xml:space="preserve"> </w:t>
      </w:r>
      <w:r w:rsidR="003469E9">
        <w:rPr>
          <w:spacing w:val="-2"/>
        </w:rPr>
        <w:t>задач:</w:t>
      </w:r>
    </w:p>
    <w:p w:rsidR="00097E6B" w:rsidRDefault="00097E6B">
      <w:pPr>
        <w:pStyle w:val="a3"/>
        <w:spacing w:before="44"/>
      </w:pPr>
    </w:p>
    <w:p w:rsidR="00097E6B" w:rsidRDefault="00097E6B">
      <w:pPr>
        <w:ind w:left="849"/>
        <w:rPr>
          <w:b/>
          <w:sz w:val="24"/>
        </w:rPr>
      </w:pPr>
      <w:r>
        <w:rPr>
          <w:b/>
          <w:sz w:val="24"/>
        </w:rPr>
        <w:lastRenderedPageBreak/>
        <w:pict>
          <v:group id="docshapegroup4" o:spid="_x0000_s1051" style="position:absolute;left:0;text-align:left;margin-left:49.6pt;margin-top:14.4pt;width:482.75pt;height:235.35pt;z-index:-15725568;mso-wrap-distance-left:0;mso-wrap-distance-right:0;mso-position-horizontal-relative:page" coordorigin="992,288" coordsize="9655,4707">
            <v:shape id="docshape5" o:spid="_x0000_s1053" type="#_x0000_t75" style="position:absolute;left:992;top:1173;width:5138;height:3821">
              <v:imagedata r:id="rId14" o:title=""/>
            </v:shape>
            <v:shape id="docshape6" o:spid="_x0000_s1052" type="#_x0000_t75" style="position:absolute;left:6153;top:287;width:4494;height:4706">
              <v:imagedata r:id="rId15" o:title=""/>
            </v:shape>
            <w10:wrap type="topAndBottom" anchorx="page"/>
          </v:group>
        </w:pict>
      </w:r>
      <w:r w:rsidR="003469E9">
        <w:rPr>
          <w:b/>
          <w:sz w:val="24"/>
          <w:u w:val="thick"/>
        </w:rPr>
        <w:t>Алгоритмические</w:t>
      </w:r>
      <w:r w:rsidR="001632EE">
        <w:rPr>
          <w:b/>
          <w:sz w:val="24"/>
          <w:u w:val="thick"/>
        </w:rPr>
        <w:t xml:space="preserve"> </w:t>
      </w:r>
      <w:r w:rsidR="003469E9">
        <w:rPr>
          <w:b/>
          <w:sz w:val="24"/>
          <w:u w:val="thick"/>
        </w:rPr>
        <w:t>игровые</w:t>
      </w:r>
      <w:r w:rsidR="001632EE">
        <w:rPr>
          <w:b/>
          <w:sz w:val="24"/>
          <w:u w:val="thick"/>
        </w:rPr>
        <w:t xml:space="preserve"> </w:t>
      </w:r>
      <w:r w:rsidR="003469E9">
        <w:rPr>
          <w:b/>
          <w:spacing w:val="-2"/>
          <w:sz w:val="24"/>
          <w:u w:val="thick"/>
        </w:rPr>
        <w:t>упражнения</w:t>
      </w:r>
    </w:p>
    <w:p w:rsidR="00097E6B" w:rsidRDefault="003469E9">
      <w:pPr>
        <w:pStyle w:val="a3"/>
        <w:spacing w:before="268" w:line="280" w:lineRule="auto"/>
        <w:ind w:left="849"/>
      </w:pPr>
      <w:r>
        <w:t xml:space="preserve">Алгоритм– </w:t>
      </w:r>
      <w:proofErr w:type="gramStart"/>
      <w:r>
        <w:t>об</w:t>
      </w:r>
      <w:proofErr w:type="gramEnd"/>
      <w:r>
        <w:t>щепонятное и</w:t>
      </w:r>
      <w:r w:rsidR="001632EE">
        <w:t xml:space="preserve"> </w:t>
      </w:r>
      <w:r>
        <w:t>точное предписание о</w:t>
      </w:r>
      <w:r w:rsidR="001632EE">
        <w:t xml:space="preserve"> </w:t>
      </w:r>
      <w:r>
        <w:t>том,</w:t>
      </w:r>
      <w:r w:rsidR="001632EE">
        <w:t xml:space="preserve"> </w:t>
      </w:r>
      <w:r>
        <w:t>какие действия</w:t>
      </w:r>
      <w:r w:rsidR="001632EE">
        <w:t xml:space="preserve"> </w:t>
      </w:r>
      <w:r>
        <w:t xml:space="preserve">и </w:t>
      </w:r>
      <w:r w:rsidR="001632EE">
        <w:t xml:space="preserve"> </w:t>
      </w:r>
      <w:r>
        <w:t>в</w:t>
      </w:r>
      <w:r w:rsidR="001632EE">
        <w:t xml:space="preserve"> </w:t>
      </w:r>
      <w:r>
        <w:t>каком порядке необходимо выполнить для решения однотипных задач.</w:t>
      </w:r>
    </w:p>
    <w:p w:rsidR="00097E6B" w:rsidRDefault="003469E9">
      <w:pPr>
        <w:pStyle w:val="a3"/>
        <w:spacing w:line="276" w:lineRule="auto"/>
        <w:ind w:left="849" w:right="448"/>
      </w:pPr>
      <w:r>
        <w:t>Методика</w:t>
      </w:r>
      <w:r w:rsidR="001632EE">
        <w:t xml:space="preserve"> </w:t>
      </w:r>
      <w:r>
        <w:t>ознакомления</w:t>
      </w:r>
      <w:r w:rsidR="001632EE">
        <w:t xml:space="preserve"> </w:t>
      </w:r>
      <w:r>
        <w:t>дошкольников</w:t>
      </w:r>
      <w:r w:rsidR="001632EE">
        <w:t xml:space="preserve"> </w:t>
      </w:r>
      <w:r>
        <w:t>с</w:t>
      </w:r>
      <w:r w:rsidR="001632EE">
        <w:t xml:space="preserve"> </w:t>
      </w:r>
      <w:r>
        <w:t>алгоритмами</w:t>
      </w:r>
      <w:r w:rsidR="001632EE">
        <w:t xml:space="preserve"> </w:t>
      </w:r>
      <w:r>
        <w:t>и</w:t>
      </w:r>
      <w:r w:rsidR="001632EE">
        <w:t xml:space="preserve"> </w:t>
      </w:r>
      <w:r>
        <w:t>формирование</w:t>
      </w:r>
      <w:r w:rsidR="001632EE">
        <w:t xml:space="preserve"> </w:t>
      </w:r>
      <w:r>
        <w:t>у</w:t>
      </w:r>
      <w:r w:rsidR="001632EE">
        <w:t xml:space="preserve"> </w:t>
      </w:r>
      <w:r>
        <w:t>них алгоритмических умений включает три этапа:</w:t>
      </w:r>
    </w:p>
    <w:p w:rsidR="00097E6B" w:rsidRDefault="003469E9">
      <w:pPr>
        <w:pStyle w:val="a5"/>
        <w:numPr>
          <w:ilvl w:val="0"/>
          <w:numId w:val="4"/>
        </w:numPr>
        <w:tabs>
          <w:tab w:val="left" w:pos="1150"/>
        </w:tabs>
        <w:ind w:left="1150" w:hanging="301"/>
        <w:rPr>
          <w:sz w:val="24"/>
        </w:rPr>
      </w:pPr>
      <w:r>
        <w:rPr>
          <w:sz w:val="24"/>
        </w:rPr>
        <w:t>формирование</w:t>
      </w:r>
      <w:r w:rsidR="001632EE">
        <w:rPr>
          <w:sz w:val="24"/>
        </w:rPr>
        <w:t xml:space="preserve"> </w:t>
      </w:r>
      <w:r>
        <w:rPr>
          <w:sz w:val="24"/>
        </w:rPr>
        <w:t>у</w:t>
      </w:r>
      <w:r w:rsidR="001632EE">
        <w:rPr>
          <w:sz w:val="24"/>
        </w:rPr>
        <w:t xml:space="preserve"> </w:t>
      </w:r>
      <w:r>
        <w:rPr>
          <w:sz w:val="24"/>
        </w:rPr>
        <w:t>детей</w:t>
      </w:r>
      <w:r w:rsidR="001632EE">
        <w:rPr>
          <w:sz w:val="24"/>
        </w:rPr>
        <w:t xml:space="preserve"> </w:t>
      </w:r>
      <w:r>
        <w:rPr>
          <w:sz w:val="24"/>
        </w:rPr>
        <w:t>умений</w:t>
      </w:r>
      <w:r w:rsidR="001632EE">
        <w:rPr>
          <w:sz w:val="24"/>
        </w:rPr>
        <w:t xml:space="preserve"> </w:t>
      </w:r>
      <w:r>
        <w:rPr>
          <w:sz w:val="24"/>
        </w:rPr>
        <w:t>выполнять</w:t>
      </w:r>
      <w:r w:rsidR="001632EE">
        <w:rPr>
          <w:sz w:val="24"/>
        </w:rPr>
        <w:t xml:space="preserve"> </w:t>
      </w:r>
      <w:r>
        <w:rPr>
          <w:sz w:val="24"/>
        </w:rPr>
        <w:t>алгоритм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средняя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группа);</w:t>
      </w:r>
    </w:p>
    <w:p w:rsidR="00097E6B" w:rsidRDefault="003469E9">
      <w:pPr>
        <w:pStyle w:val="a5"/>
        <w:numPr>
          <w:ilvl w:val="0"/>
          <w:numId w:val="4"/>
        </w:numPr>
        <w:tabs>
          <w:tab w:val="left" w:pos="1150"/>
        </w:tabs>
        <w:spacing w:before="31"/>
        <w:ind w:left="1150" w:hanging="301"/>
        <w:rPr>
          <w:sz w:val="24"/>
        </w:rPr>
      </w:pPr>
      <w:r>
        <w:rPr>
          <w:sz w:val="24"/>
        </w:rPr>
        <w:t>формирование</w:t>
      </w:r>
      <w:r w:rsidR="001632EE">
        <w:rPr>
          <w:sz w:val="24"/>
        </w:rPr>
        <w:t xml:space="preserve"> </w:t>
      </w:r>
      <w:r>
        <w:rPr>
          <w:sz w:val="24"/>
        </w:rPr>
        <w:t>у</w:t>
      </w:r>
      <w:r w:rsidR="001632EE">
        <w:rPr>
          <w:sz w:val="24"/>
        </w:rPr>
        <w:t xml:space="preserve"> </w:t>
      </w:r>
      <w:r>
        <w:rPr>
          <w:sz w:val="24"/>
        </w:rPr>
        <w:t>детей</w:t>
      </w:r>
      <w:r w:rsidR="001632EE">
        <w:rPr>
          <w:sz w:val="24"/>
        </w:rPr>
        <w:t xml:space="preserve"> </w:t>
      </w:r>
      <w:r>
        <w:rPr>
          <w:sz w:val="24"/>
        </w:rPr>
        <w:t>умений</w:t>
      </w:r>
      <w:r w:rsidR="001632EE">
        <w:rPr>
          <w:sz w:val="24"/>
        </w:rPr>
        <w:t xml:space="preserve"> </w:t>
      </w:r>
      <w:r>
        <w:rPr>
          <w:sz w:val="24"/>
        </w:rPr>
        <w:t>составлять</w:t>
      </w:r>
      <w:r w:rsidR="001632EE">
        <w:rPr>
          <w:sz w:val="24"/>
        </w:rPr>
        <w:t xml:space="preserve"> </w:t>
      </w:r>
      <w:r>
        <w:rPr>
          <w:sz w:val="24"/>
        </w:rPr>
        <w:t>алгоритм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старшая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группа);</w:t>
      </w:r>
    </w:p>
    <w:p w:rsidR="00097E6B" w:rsidRPr="001632EE" w:rsidRDefault="003469E9" w:rsidP="001632EE">
      <w:pPr>
        <w:pStyle w:val="a5"/>
        <w:numPr>
          <w:ilvl w:val="0"/>
          <w:numId w:val="4"/>
        </w:numPr>
        <w:tabs>
          <w:tab w:val="left" w:pos="1150"/>
        </w:tabs>
        <w:spacing w:before="43"/>
        <w:ind w:left="1150" w:hanging="301"/>
        <w:rPr>
          <w:sz w:val="24"/>
        </w:rPr>
      </w:pPr>
      <w:r>
        <w:rPr>
          <w:sz w:val="24"/>
        </w:rPr>
        <w:t>закрепление</w:t>
      </w:r>
      <w:r w:rsidR="001632EE">
        <w:rPr>
          <w:sz w:val="24"/>
        </w:rPr>
        <w:t xml:space="preserve"> </w:t>
      </w:r>
      <w:r>
        <w:rPr>
          <w:sz w:val="24"/>
        </w:rPr>
        <w:t>приобретенных</w:t>
      </w:r>
      <w:r w:rsidR="001632EE">
        <w:rPr>
          <w:sz w:val="24"/>
        </w:rPr>
        <w:t xml:space="preserve"> </w:t>
      </w:r>
      <w:r>
        <w:rPr>
          <w:sz w:val="24"/>
        </w:rPr>
        <w:t>умений</w:t>
      </w:r>
      <w:r w:rsidR="001632EE">
        <w:rPr>
          <w:sz w:val="24"/>
        </w:rPr>
        <w:t xml:space="preserve"> </w:t>
      </w:r>
      <w:r>
        <w:rPr>
          <w:sz w:val="24"/>
        </w:rPr>
        <w:t>в</w:t>
      </w:r>
      <w:r w:rsidR="001632EE">
        <w:rPr>
          <w:sz w:val="24"/>
        </w:rPr>
        <w:t xml:space="preserve"> </w:t>
      </w:r>
      <w:r>
        <w:rPr>
          <w:sz w:val="24"/>
        </w:rPr>
        <w:t>учебной</w:t>
      </w:r>
      <w:r w:rsidR="001632EE">
        <w:rPr>
          <w:sz w:val="24"/>
        </w:rPr>
        <w:t xml:space="preserve"> </w:t>
      </w:r>
      <w:r>
        <w:rPr>
          <w:sz w:val="24"/>
        </w:rPr>
        <w:t>и</w:t>
      </w:r>
      <w:r w:rsidR="001632EE">
        <w:rPr>
          <w:sz w:val="24"/>
        </w:rPr>
        <w:t xml:space="preserve"> </w:t>
      </w:r>
      <w:r>
        <w:rPr>
          <w:sz w:val="24"/>
        </w:rPr>
        <w:t>игровой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097E6B" w:rsidRDefault="001632EE" w:rsidP="001632EE">
      <w:pPr>
        <w:pStyle w:val="a3"/>
        <w:spacing w:before="58"/>
        <w:rPr>
          <w:sz w:val="20"/>
        </w:rPr>
        <w:sectPr w:rsidR="00097E6B">
          <w:pgSz w:w="11910" w:h="16840"/>
          <w:pgMar w:top="340" w:right="425" w:bottom="280" w:left="85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4449583" cy="2097675"/>
            <wp:effectExtent l="19050" t="0" r="8117" b="0"/>
            <wp:docPr id="7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228" cy="20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9E9"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770890</wp:posOffset>
            </wp:positionH>
            <wp:positionV relativeFrom="paragraph">
              <wp:posOffset>201930</wp:posOffset>
            </wp:positionV>
            <wp:extent cx="3585845" cy="2305685"/>
            <wp:effectExtent l="1905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6B" w:rsidRDefault="00097E6B">
      <w:pPr>
        <w:pStyle w:val="a3"/>
        <w:ind w:left="1662"/>
        <w:rPr>
          <w:sz w:val="20"/>
        </w:rPr>
      </w:pPr>
    </w:p>
    <w:p w:rsidR="00097E6B" w:rsidRDefault="00097E6B">
      <w:pPr>
        <w:pStyle w:val="a3"/>
        <w:spacing w:before="97"/>
      </w:pPr>
    </w:p>
    <w:p w:rsidR="00097E6B" w:rsidRDefault="003469E9">
      <w:pPr>
        <w:ind w:left="283"/>
        <w:rPr>
          <w:b/>
          <w:sz w:val="24"/>
        </w:rPr>
      </w:pPr>
      <w:bookmarkStart w:id="9" w:name="«Алгоритм_посадки_растений»"/>
      <w:bookmarkEnd w:id="9"/>
      <w:r>
        <w:rPr>
          <w:b/>
          <w:sz w:val="24"/>
        </w:rPr>
        <w:t>«Алгоритм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посадки</w:t>
      </w:r>
      <w:r w:rsidR="001632EE">
        <w:rPr>
          <w:b/>
          <w:sz w:val="24"/>
        </w:rPr>
        <w:t xml:space="preserve"> </w:t>
      </w:r>
      <w:r>
        <w:rPr>
          <w:b/>
          <w:spacing w:val="-2"/>
          <w:sz w:val="24"/>
        </w:rPr>
        <w:t>растений»</w:t>
      </w:r>
    </w:p>
    <w:p w:rsidR="00097E6B" w:rsidRDefault="003469E9">
      <w:pPr>
        <w:pStyle w:val="a3"/>
        <w:ind w:left="2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93173" cy="199015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173" cy="19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6B" w:rsidRDefault="003469E9">
      <w:pPr>
        <w:spacing w:before="200"/>
        <w:ind w:left="849"/>
        <w:jc w:val="both"/>
        <w:rPr>
          <w:b/>
          <w:sz w:val="24"/>
        </w:rPr>
      </w:pPr>
      <w:r>
        <w:rPr>
          <w:b/>
          <w:sz w:val="24"/>
        </w:rPr>
        <w:t xml:space="preserve">«Найди </w:t>
      </w:r>
      <w:r>
        <w:rPr>
          <w:b/>
          <w:spacing w:val="-2"/>
          <w:sz w:val="24"/>
        </w:rPr>
        <w:t>ошибку»</w:t>
      </w:r>
    </w:p>
    <w:p w:rsidR="00097E6B" w:rsidRDefault="00097E6B">
      <w:pPr>
        <w:pStyle w:val="a3"/>
        <w:ind w:left="8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" o:spid="_x0000_s1046" style="width:398.25pt;height:81pt;mso-position-horizontal-relative:char;mso-position-vertical-relative:line" coordsize="7965,1620">
            <v:shape id="docshape8" o:spid="_x0000_s1050" type="#_x0000_t75" style="position:absolute;top:60;width:2055;height:1545">
              <v:imagedata r:id="rId19" o:title=""/>
            </v:shape>
            <v:shape id="docshape9" o:spid="_x0000_s1049" type="#_x0000_t75" style="position:absolute;left:2070;width:1980;height:1620">
              <v:imagedata r:id="rId20" o:title=""/>
            </v:shape>
            <v:shape id="docshape10" o:spid="_x0000_s1048" type="#_x0000_t75" style="position:absolute;left:4050;top:30;width:1905;height:1590">
              <v:imagedata r:id="rId21" o:title=""/>
            </v:shape>
            <v:shape id="docshape11" o:spid="_x0000_s1047" type="#_x0000_t75" style="position:absolute;left:5970;top:60;width:1995;height:1560">
              <v:imagedata r:id="rId22" o:title=""/>
            </v:shape>
            <w10:wrap type="none"/>
            <w10:anchorlock/>
          </v:group>
        </w:pict>
      </w:r>
    </w:p>
    <w:p w:rsidR="00097E6B" w:rsidRDefault="00097E6B">
      <w:pPr>
        <w:pStyle w:val="a3"/>
        <w:spacing w:before="6"/>
        <w:rPr>
          <w:b/>
          <w:sz w:val="7"/>
        </w:rPr>
      </w:pPr>
      <w:r>
        <w:rPr>
          <w:b/>
          <w:sz w:val="7"/>
        </w:rPr>
        <w:pict>
          <v:group id="docshapegroup12" o:spid="_x0000_s1043" style="position:absolute;margin-left:145.25pt;margin-top:5.55pt;width:50pt;height:11.75pt;z-index:-15724032;mso-wrap-distance-left:0;mso-wrap-distance-right:0;mso-position-horizontal-relative:page" coordorigin="2905,111" coordsize=",235">
            <v:shape id="docshape13" o:spid="_x0000_s1045" style="position:absolute;left:2925;top:130;width:960;height:195" coordorigin="2925,131" coordsize="960,195" path="m3788,131r,49l2925,180r,97l3788,277r,49l3885,229r-97,-98xe" fillcolor="#f79446" stroked="f">
              <v:path arrowok="t"/>
            </v:shape>
            <v:shape id="docshape14" o:spid="_x0000_s1044" style="position:absolute;left:2925;top:130;width:960;height:195" coordorigin="2925,131" coordsize="960,195" path="m2925,180r863,l3788,131r97,98l3788,326r,-49l2925,277r,-97xe" filled="f" strokecolor="#b66c2f" strokeweight="2pt">
              <v:path arrowok="t"/>
            </v:shape>
            <w10:wrap type="topAndBottom" anchorx="page"/>
          </v:group>
        </w:pict>
      </w:r>
      <w:r>
        <w:rPr>
          <w:b/>
          <w:sz w:val="7"/>
        </w:rPr>
        <w:pict>
          <v:group id="docshapegroup15" o:spid="_x0000_s1040" style="position:absolute;margin-left:253.25pt;margin-top:5.55pt;width:50pt;height:11.75pt;z-index:-15723520;mso-wrap-distance-left:0;mso-wrap-distance-right:0;mso-position-horizontal-relative:page" coordorigin="5065,111" coordsize=",235">
            <v:shape id="docshape16" o:spid="_x0000_s1042" style="position:absolute;left:5085;top:130;width:960;height:195" coordorigin="5085,131" coordsize="960,195" path="m5948,131r,49l5085,180r,97l5948,277r,49l6045,229r-97,-98xe" fillcolor="#786c6f" stroked="f">
              <v:path arrowok="t"/>
            </v:shape>
            <v:shape id="docshape17" o:spid="_x0000_s1041" style="position:absolute;left:5085;top:130;width:960;height:195" coordorigin="5085,131" coordsize="960,195" path="m5085,180r863,l5948,131r97,98l5948,326r,-49l5085,277r,-97xe" filled="f" strokecolor="#544d51" strokeweight="2pt">
              <v:path arrowok="t"/>
            </v:shape>
            <w10:wrap type="topAndBottom" anchorx="page"/>
          </v:group>
        </w:pict>
      </w:r>
      <w:r>
        <w:rPr>
          <w:b/>
          <w:sz w:val="7"/>
        </w:rPr>
        <w:pict>
          <v:group id="docshapegroup18" o:spid="_x0000_s1037" style="position:absolute;margin-left:349.25pt;margin-top:5.55pt;width:50pt;height:11.75pt;z-index:-15723008;mso-wrap-distance-left:0;mso-wrap-distance-right:0;mso-position-horizontal-relative:page" coordorigin="6985,111" coordsize=",235">
            <v:shape id="docshape19" o:spid="_x0000_s1039" style="position:absolute;left:7005;top:130;width:960;height:195" coordorigin="7005,131" coordsize="960,195" path="m7868,131r,49l7005,180r,97l7868,277r,49l7965,229r-97,-98xe" fillcolor="#786c6f" stroked="f">
              <v:path arrowok="t"/>
            </v:shape>
            <v:shape id="docshape20" o:spid="_x0000_s1038" style="position:absolute;left:7005;top:130;width:960;height:195" coordorigin="7005,131" coordsize="960,195" path="m7005,180r863,l7868,131r97,98l7868,326r,-49l7005,277r,-97xe" filled="f" strokecolor="#544d51" strokeweight="2pt">
              <v:path arrowok="t"/>
            </v:shape>
            <w10:wrap type="topAndBottom" anchorx="page"/>
          </v:group>
        </w:pict>
      </w:r>
      <w:r>
        <w:rPr>
          <w:b/>
          <w:sz w:val="7"/>
        </w:rPr>
        <w:pict>
          <v:group id="docshapegroup21" o:spid="_x0000_s1029" style="position:absolute;margin-left:85.05pt;margin-top:30.05pt;width:393.75pt;height:117.6pt;z-index:-15722496;mso-wrap-distance-left:0;mso-wrap-distance-right:0;mso-position-horizontal-relative:page" coordorigin="1701,601" coordsize="7875,2352">
            <v:shape id="docshape22" o:spid="_x0000_s1036" type="#_x0000_t75" style="position:absolute;left:1701;top:600;width:7875;height:2052">
              <v:imagedata r:id="rId23" o:title=""/>
            </v:shape>
            <v:shape id="docshape23" o:spid="_x0000_s1035" style="position:absolute;left:3180;top:2737;width:960;height:195" coordorigin="3180,2738" coordsize="960,195" path="m4043,2738r,49l3180,2787r,97l4043,2884r,49l4140,2836r-97,-98xe" fillcolor="#786c6f" stroked="f">
              <v:path arrowok="t"/>
            </v:shape>
            <v:shape id="docshape24" o:spid="_x0000_s1034" style="position:absolute;left:3180;top:2737;width:960;height:195" coordorigin="3180,2738" coordsize="960,195" path="m3180,2787r863,l4043,2738r97,98l4043,2933r,-49l3180,2884r,-97xe" filled="f" strokecolor="#544d51" strokeweight="2pt">
              <v:path arrowok="t"/>
            </v:shape>
            <v:shape id="docshape25" o:spid="_x0000_s1033" style="position:absolute;left:5085;top:2737;width:960;height:195" coordorigin="5085,2738" coordsize="960,195" path="m5948,2738r,49l5085,2787r,97l5948,2884r,49l6045,2836r-97,-98xe" fillcolor="#786c6f" stroked="f">
              <v:path arrowok="t"/>
            </v:shape>
            <v:shape id="docshape26" o:spid="_x0000_s1032" style="position:absolute;left:5085;top:2737;width:960;height:195" coordorigin="5085,2738" coordsize="960,195" path="m5085,2787r863,l5948,2738r97,98l5948,2933r,-49l5085,2884r,-97xe" filled="f" strokecolor="#544d51" strokeweight="2pt">
              <v:path arrowok="t"/>
            </v:shape>
            <v:shape id="docshape27" o:spid="_x0000_s1031" style="position:absolute;left:6915;top:2737;width:960;height:195" coordorigin="6915,2738" coordsize="960,195" path="m7778,2738r,49l6915,2787r,97l7778,2884r,49l7875,2836r-97,-98xe" fillcolor="#786c6f" stroked="f">
              <v:path arrowok="t"/>
            </v:shape>
            <v:shape id="docshape28" o:spid="_x0000_s1030" style="position:absolute;left:6915;top:2737;width:960;height:195" coordorigin="6915,2738" coordsize="960,195" path="m6915,2787r863,l7778,2738r97,98l7778,2933r,-49l6915,2884r,-97xe" filled="f" strokecolor="#544d51" strokeweight="2pt">
              <v:path arrowok="t"/>
            </v:shape>
            <w10:wrap type="topAndBottom" anchorx="page"/>
          </v:group>
        </w:pict>
      </w:r>
    </w:p>
    <w:p w:rsidR="00097E6B" w:rsidRDefault="00097E6B">
      <w:pPr>
        <w:pStyle w:val="a3"/>
        <w:spacing w:before="1"/>
        <w:rPr>
          <w:b/>
          <w:sz w:val="20"/>
        </w:rPr>
      </w:pPr>
    </w:p>
    <w:p w:rsidR="00097E6B" w:rsidRDefault="00097E6B">
      <w:pPr>
        <w:pStyle w:val="a3"/>
        <w:rPr>
          <w:b/>
        </w:rPr>
      </w:pPr>
    </w:p>
    <w:p w:rsidR="00097E6B" w:rsidRDefault="00097E6B">
      <w:pPr>
        <w:pStyle w:val="a3"/>
        <w:rPr>
          <w:b/>
        </w:rPr>
      </w:pPr>
    </w:p>
    <w:p w:rsidR="00097E6B" w:rsidRDefault="00097E6B">
      <w:pPr>
        <w:pStyle w:val="a3"/>
        <w:spacing w:before="7"/>
        <w:rPr>
          <w:b/>
        </w:rPr>
      </w:pPr>
    </w:p>
    <w:p w:rsidR="00097E6B" w:rsidRDefault="003469E9">
      <w:pPr>
        <w:ind w:left="849"/>
        <w:jc w:val="both"/>
        <w:rPr>
          <w:b/>
          <w:sz w:val="24"/>
        </w:rPr>
      </w:pPr>
      <w:bookmarkStart w:id="10" w:name="Взрослому_на_заметку:"/>
      <w:bookmarkEnd w:id="10"/>
      <w:r>
        <w:rPr>
          <w:b/>
          <w:sz w:val="24"/>
        </w:rPr>
        <w:t>Взрослому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на</w:t>
      </w:r>
      <w:r w:rsidR="001632EE">
        <w:rPr>
          <w:b/>
          <w:sz w:val="24"/>
        </w:rPr>
        <w:t xml:space="preserve"> </w:t>
      </w:r>
      <w:r>
        <w:rPr>
          <w:b/>
          <w:spacing w:val="-2"/>
          <w:sz w:val="24"/>
        </w:rPr>
        <w:t>заметку:</w:t>
      </w:r>
    </w:p>
    <w:p w:rsidR="00097E6B" w:rsidRDefault="003469E9">
      <w:pPr>
        <w:pStyle w:val="a3"/>
        <w:tabs>
          <w:tab w:val="left" w:pos="4071"/>
          <w:tab w:val="left" w:pos="5954"/>
          <w:tab w:val="left" w:pos="8144"/>
          <w:tab w:val="left" w:pos="10074"/>
        </w:tabs>
        <w:spacing w:before="41" w:line="276" w:lineRule="auto"/>
        <w:ind w:left="849" w:right="412" w:firstLine="605"/>
        <w:jc w:val="both"/>
      </w:pPr>
      <w:r>
        <w:t>Педагог</w:t>
      </w:r>
      <w:r w:rsidR="001632EE">
        <w:t xml:space="preserve"> не </w:t>
      </w:r>
      <w:r>
        <w:rPr>
          <w:spacing w:val="-2"/>
        </w:rPr>
        <w:t>должен</w:t>
      </w:r>
      <w:r w:rsidR="001632EE">
        <w:rPr>
          <w:spacing w:val="-2"/>
        </w:rPr>
        <w:t xml:space="preserve"> </w:t>
      </w:r>
      <w:r>
        <w:rPr>
          <w:spacing w:val="-2"/>
        </w:rPr>
        <w:t>допускать</w:t>
      </w:r>
      <w:r w:rsidR="001632EE">
        <w:rPr>
          <w:spacing w:val="-2"/>
        </w:rPr>
        <w:t xml:space="preserve"> </w:t>
      </w:r>
      <w:r>
        <w:rPr>
          <w:spacing w:val="-2"/>
        </w:rPr>
        <w:t>ошибки</w:t>
      </w:r>
      <w:r w:rsidR="001632EE">
        <w:rPr>
          <w:spacing w:val="-2"/>
        </w:rPr>
        <w:t xml:space="preserve"> </w:t>
      </w:r>
      <w:r>
        <w:rPr>
          <w:spacing w:val="-10"/>
        </w:rPr>
        <w:t>в</w:t>
      </w:r>
      <w:r w:rsidR="001632EE">
        <w:rPr>
          <w:spacing w:val="-10"/>
        </w:rPr>
        <w:t xml:space="preserve"> </w:t>
      </w:r>
      <w:r>
        <w:t>определениях</w:t>
      </w:r>
      <w:r w:rsidR="001632EE">
        <w:t xml:space="preserve"> </w:t>
      </w:r>
      <w:r>
        <w:t>/формулировках</w:t>
      </w:r>
      <w:r w:rsidR="001632EE">
        <w:t xml:space="preserve"> </w:t>
      </w:r>
      <w:r>
        <w:t>/вопросах, связанных с математическими понятиями, адаптируя их под дошкольный возраст.</w:t>
      </w:r>
    </w:p>
    <w:p w:rsidR="00097E6B" w:rsidRDefault="00097E6B">
      <w:pPr>
        <w:pStyle w:val="a3"/>
        <w:spacing w:before="6"/>
      </w:pPr>
    </w:p>
    <w:p w:rsidR="00097E6B" w:rsidRDefault="003469E9">
      <w:pPr>
        <w:pStyle w:val="a3"/>
        <w:ind w:left="849"/>
      </w:pPr>
      <w:r>
        <w:rPr>
          <w:spacing w:val="-2"/>
        </w:rPr>
        <w:t>Формулировки:</w:t>
      </w:r>
    </w:p>
    <w:p w:rsidR="00097E6B" w:rsidRDefault="003469E9">
      <w:pPr>
        <w:pStyle w:val="a5"/>
        <w:numPr>
          <w:ilvl w:val="0"/>
          <w:numId w:val="3"/>
        </w:numPr>
        <w:tabs>
          <w:tab w:val="left" w:pos="1131"/>
        </w:tabs>
        <w:spacing w:before="63"/>
        <w:ind w:left="1131" w:hanging="282"/>
        <w:rPr>
          <w:sz w:val="24"/>
        </w:rPr>
      </w:pPr>
      <w:r>
        <w:rPr>
          <w:sz w:val="24"/>
        </w:rPr>
        <w:t>Должны</w:t>
      </w:r>
      <w:r w:rsidR="001632EE">
        <w:rPr>
          <w:sz w:val="24"/>
        </w:rPr>
        <w:t xml:space="preserve"> </w:t>
      </w:r>
      <w:r>
        <w:rPr>
          <w:sz w:val="24"/>
        </w:rPr>
        <w:t>быть</w:t>
      </w:r>
      <w:r w:rsidR="001632EE">
        <w:rPr>
          <w:sz w:val="24"/>
        </w:rPr>
        <w:t xml:space="preserve"> </w:t>
      </w:r>
      <w:r>
        <w:rPr>
          <w:sz w:val="24"/>
        </w:rPr>
        <w:t>научно</w:t>
      </w:r>
      <w:r>
        <w:rPr>
          <w:spacing w:val="-2"/>
          <w:sz w:val="24"/>
        </w:rPr>
        <w:t xml:space="preserve"> правильными;</w:t>
      </w:r>
    </w:p>
    <w:p w:rsidR="00097E6B" w:rsidRDefault="003469E9">
      <w:pPr>
        <w:pStyle w:val="a5"/>
        <w:numPr>
          <w:ilvl w:val="0"/>
          <w:numId w:val="3"/>
        </w:numPr>
        <w:tabs>
          <w:tab w:val="left" w:pos="1131"/>
        </w:tabs>
        <w:spacing w:before="39"/>
        <w:ind w:left="1131" w:hanging="282"/>
        <w:rPr>
          <w:sz w:val="24"/>
        </w:rPr>
      </w:pPr>
      <w:r>
        <w:rPr>
          <w:sz w:val="24"/>
        </w:rPr>
        <w:t>Не</w:t>
      </w:r>
      <w:r w:rsidR="001632EE">
        <w:rPr>
          <w:sz w:val="24"/>
        </w:rPr>
        <w:t xml:space="preserve"> </w:t>
      </w:r>
      <w:r>
        <w:rPr>
          <w:sz w:val="24"/>
        </w:rPr>
        <w:t>должны</w:t>
      </w:r>
      <w:r w:rsidR="001632EE">
        <w:rPr>
          <w:sz w:val="24"/>
        </w:rPr>
        <w:t xml:space="preserve"> </w:t>
      </w:r>
      <w:r>
        <w:rPr>
          <w:sz w:val="24"/>
        </w:rPr>
        <w:t>быть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тавтологией;</w:t>
      </w:r>
    </w:p>
    <w:p w:rsidR="00097E6B" w:rsidRDefault="003469E9">
      <w:pPr>
        <w:pStyle w:val="a5"/>
        <w:numPr>
          <w:ilvl w:val="0"/>
          <w:numId w:val="3"/>
        </w:numPr>
        <w:tabs>
          <w:tab w:val="left" w:pos="1131"/>
        </w:tabs>
        <w:spacing w:before="42"/>
        <w:ind w:left="1131" w:hanging="282"/>
        <w:rPr>
          <w:sz w:val="24"/>
        </w:rPr>
      </w:pPr>
      <w:r>
        <w:rPr>
          <w:sz w:val="24"/>
        </w:rPr>
        <w:t>Должны</w:t>
      </w:r>
      <w:r w:rsidR="001632EE">
        <w:rPr>
          <w:sz w:val="24"/>
        </w:rPr>
        <w:t xml:space="preserve"> </w:t>
      </w:r>
      <w:r>
        <w:rPr>
          <w:sz w:val="24"/>
        </w:rPr>
        <w:t>быть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достаточными;</w:t>
      </w:r>
    </w:p>
    <w:p w:rsidR="00097E6B" w:rsidRDefault="003469E9">
      <w:pPr>
        <w:pStyle w:val="a5"/>
        <w:numPr>
          <w:ilvl w:val="0"/>
          <w:numId w:val="3"/>
        </w:numPr>
        <w:tabs>
          <w:tab w:val="left" w:pos="1131"/>
        </w:tabs>
        <w:spacing w:before="38"/>
        <w:ind w:left="1131" w:hanging="282"/>
        <w:rPr>
          <w:sz w:val="24"/>
        </w:rPr>
      </w:pPr>
      <w:r>
        <w:rPr>
          <w:sz w:val="24"/>
        </w:rPr>
        <w:t>Не</w:t>
      </w:r>
      <w:r w:rsidR="001632EE">
        <w:rPr>
          <w:sz w:val="24"/>
        </w:rPr>
        <w:t xml:space="preserve"> </w:t>
      </w:r>
      <w:r>
        <w:rPr>
          <w:sz w:val="24"/>
        </w:rPr>
        <w:t>должны</w:t>
      </w:r>
      <w:r w:rsidR="001632EE">
        <w:rPr>
          <w:sz w:val="24"/>
        </w:rPr>
        <w:t xml:space="preserve"> </w:t>
      </w:r>
      <w:r>
        <w:rPr>
          <w:sz w:val="24"/>
        </w:rPr>
        <w:t>быть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избыточными.</w:t>
      </w:r>
    </w:p>
    <w:p w:rsidR="00097E6B" w:rsidRDefault="003469E9">
      <w:pPr>
        <w:spacing w:before="52"/>
        <w:ind w:left="3380"/>
        <w:rPr>
          <w:b/>
          <w:sz w:val="24"/>
        </w:rPr>
      </w:pPr>
      <w:bookmarkStart w:id="11" w:name="Естественнонаучная_грамотность"/>
      <w:bookmarkEnd w:id="11"/>
      <w:proofErr w:type="spellStart"/>
      <w:proofErr w:type="gramStart"/>
      <w:r>
        <w:rPr>
          <w:b/>
          <w:sz w:val="24"/>
        </w:rPr>
        <w:t>Естественно</w:t>
      </w:r>
      <w:r w:rsidR="001632EE">
        <w:rPr>
          <w:b/>
          <w:sz w:val="24"/>
        </w:rPr>
        <w:t>-</w:t>
      </w:r>
      <w:r>
        <w:rPr>
          <w:b/>
          <w:sz w:val="24"/>
        </w:rPr>
        <w:t>научная</w:t>
      </w:r>
      <w:proofErr w:type="spellEnd"/>
      <w:proofErr w:type="gramEnd"/>
      <w:r w:rsidR="001632EE">
        <w:rPr>
          <w:b/>
          <w:sz w:val="24"/>
        </w:rPr>
        <w:t xml:space="preserve"> </w:t>
      </w:r>
      <w:r>
        <w:rPr>
          <w:b/>
          <w:spacing w:val="-2"/>
          <w:sz w:val="24"/>
        </w:rPr>
        <w:t>грамотность</w:t>
      </w:r>
    </w:p>
    <w:p w:rsidR="00097E6B" w:rsidRDefault="00097E6B">
      <w:pPr>
        <w:pStyle w:val="a3"/>
        <w:rPr>
          <w:b/>
        </w:rPr>
      </w:pPr>
    </w:p>
    <w:p w:rsidR="00097E6B" w:rsidRDefault="003469E9">
      <w:pPr>
        <w:pStyle w:val="a3"/>
        <w:ind w:left="849" w:right="410"/>
        <w:jc w:val="both"/>
      </w:pPr>
      <w:r>
        <w:rPr>
          <w:b/>
        </w:rPr>
        <w:t>Естественн</w:t>
      </w:r>
      <w:proofErr w:type="gramStart"/>
      <w:r>
        <w:rPr>
          <w:b/>
        </w:rPr>
        <w:t>о-</w:t>
      </w:r>
      <w:proofErr w:type="gramEnd"/>
      <w:r w:rsidR="001632EE">
        <w:rPr>
          <w:b/>
        </w:rPr>
        <w:t xml:space="preserve"> </w:t>
      </w:r>
      <w:r>
        <w:rPr>
          <w:b/>
        </w:rPr>
        <w:t xml:space="preserve">научная грамотность </w:t>
      </w:r>
      <w:r>
        <w:t>– это компонент функциональной грамотности, который подразумевает способность ребенка занять компетентную общественную позицию по вопросам, связанным с естественными науками, интерес к естественно- научным фактам и идеям.</w:t>
      </w:r>
    </w:p>
    <w:p w:rsidR="00097E6B" w:rsidRDefault="00097E6B">
      <w:pPr>
        <w:pStyle w:val="a3"/>
        <w:spacing w:before="17"/>
      </w:pPr>
    </w:p>
    <w:p w:rsidR="00097E6B" w:rsidRDefault="003469E9">
      <w:pPr>
        <w:spacing w:line="230" w:lineRule="auto"/>
        <w:ind w:left="849" w:right="2592" w:firstLine="2232"/>
        <w:rPr>
          <w:sz w:val="24"/>
        </w:rPr>
      </w:pPr>
      <w:r>
        <w:rPr>
          <w:b/>
          <w:sz w:val="24"/>
        </w:rPr>
        <w:t>Формирование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основ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Е</w:t>
      </w:r>
      <w:proofErr w:type="gramStart"/>
      <w:r>
        <w:rPr>
          <w:b/>
          <w:sz w:val="24"/>
        </w:rPr>
        <w:t>Н-</w:t>
      </w:r>
      <w:proofErr w:type="gramEnd"/>
      <w:r w:rsidR="001632EE">
        <w:rPr>
          <w:b/>
          <w:sz w:val="24"/>
        </w:rPr>
        <w:t xml:space="preserve"> </w:t>
      </w:r>
      <w:r>
        <w:rPr>
          <w:b/>
          <w:sz w:val="24"/>
        </w:rPr>
        <w:t>грамотности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 xml:space="preserve">1-й этап </w:t>
      </w:r>
      <w:r>
        <w:rPr>
          <w:sz w:val="24"/>
        </w:rPr>
        <w:t>(Четвёртый год жизни и старше)</w:t>
      </w:r>
    </w:p>
    <w:p w:rsidR="00097E6B" w:rsidRDefault="003469E9">
      <w:pPr>
        <w:pStyle w:val="a5"/>
        <w:numPr>
          <w:ilvl w:val="1"/>
          <w:numId w:val="3"/>
        </w:numPr>
        <w:tabs>
          <w:tab w:val="left" w:pos="1568"/>
        </w:tabs>
        <w:spacing w:before="71"/>
        <w:ind w:left="1568" w:hanging="358"/>
        <w:rPr>
          <w:b/>
          <w:sz w:val="24"/>
        </w:rPr>
      </w:pPr>
      <w:bookmarkStart w:id="12" w:name="1._Наблюдение_за_лужами_на_прогулке_посл"/>
      <w:bookmarkEnd w:id="12"/>
      <w:r>
        <w:rPr>
          <w:b/>
          <w:sz w:val="24"/>
        </w:rPr>
        <w:lastRenderedPageBreak/>
        <w:t>Наблюдение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за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лужами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на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прогулке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дождя</w:t>
      </w:r>
    </w:p>
    <w:p w:rsidR="00097E6B" w:rsidRDefault="003469E9">
      <w:pPr>
        <w:pStyle w:val="a3"/>
        <w:spacing w:before="36" w:line="276" w:lineRule="auto"/>
        <w:ind w:left="1570"/>
      </w:pPr>
      <w:r>
        <w:t>Обсуждение</w:t>
      </w:r>
      <w:proofErr w:type="gramStart"/>
      <w:r>
        <w:t>:(</w:t>
      </w:r>
      <w:proofErr w:type="gramEnd"/>
      <w:r>
        <w:t>формированиепричинно-следственныхсвязеймеждупогодными явлениями и их последствиями):</w:t>
      </w:r>
    </w:p>
    <w:p w:rsidR="00097E6B" w:rsidRDefault="003469E9">
      <w:pPr>
        <w:pStyle w:val="a5"/>
        <w:numPr>
          <w:ilvl w:val="2"/>
          <w:numId w:val="3"/>
        </w:numPr>
        <w:tabs>
          <w:tab w:val="left" w:pos="1843"/>
        </w:tabs>
        <w:spacing w:line="343" w:lineRule="exact"/>
        <w:rPr>
          <w:sz w:val="24"/>
        </w:rPr>
      </w:pPr>
      <w:r>
        <w:rPr>
          <w:sz w:val="24"/>
        </w:rPr>
        <w:t>Что</w:t>
      </w:r>
      <w:r w:rsidR="001632EE">
        <w:rPr>
          <w:sz w:val="24"/>
        </w:rPr>
        <w:t xml:space="preserve"> </w:t>
      </w:r>
      <w:r>
        <w:rPr>
          <w:sz w:val="24"/>
        </w:rPr>
        <w:t>такое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лужа?</w:t>
      </w:r>
    </w:p>
    <w:p w:rsidR="00097E6B" w:rsidRDefault="003469E9">
      <w:pPr>
        <w:pStyle w:val="a5"/>
        <w:numPr>
          <w:ilvl w:val="2"/>
          <w:numId w:val="3"/>
        </w:numPr>
        <w:tabs>
          <w:tab w:val="left" w:pos="1843"/>
        </w:tabs>
        <w:spacing w:before="46"/>
        <w:rPr>
          <w:sz w:val="24"/>
        </w:rPr>
      </w:pPr>
      <w:r>
        <w:rPr>
          <w:sz w:val="24"/>
        </w:rPr>
        <w:t>Прошёл</w:t>
      </w:r>
      <w:r w:rsidR="001632EE">
        <w:rPr>
          <w:sz w:val="24"/>
        </w:rPr>
        <w:t xml:space="preserve"> </w:t>
      </w:r>
      <w:proofErr w:type="gramStart"/>
      <w:r>
        <w:rPr>
          <w:sz w:val="24"/>
        </w:rPr>
        <w:t>дождь–образовались</w:t>
      </w:r>
      <w:proofErr w:type="gramEnd"/>
      <w:r w:rsidR="001632EE">
        <w:rPr>
          <w:sz w:val="24"/>
        </w:rPr>
        <w:t xml:space="preserve"> </w:t>
      </w:r>
      <w:r>
        <w:rPr>
          <w:sz w:val="24"/>
        </w:rPr>
        <w:t>лужи.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097E6B" w:rsidRDefault="003469E9">
      <w:pPr>
        <w:pStyle w:val="a5"/>
        <w:numPr>
          <w:ilvl w:val="2"/>
          <w:numId w:val="3"/>
        </w:numPr>
        <w:tabs>
          <w:tab w:val="left" w:pos="1843"/>
        </w:tabs>
        <w:spacing w:before="41"/>
        <w:rPr>
          <w:sz w:val="24"/>
        </w:rPr>
      </w:pPr>
      <w:r>
        <w:rPr>
          <w:sz w:val="24"/>
        </w:rPr>
        <w:t>Где</w:t>
      </w:r>
      <w:r w:rsidR="001632EE">
        <w:rPr>
          <w:sz w:val="24"/>
        </w:rPr>
        <w:t xml:space="preserve"> </w:t>
      </w:r>
      <w:r>
        <w:rPr>
          <w:sz w:val="24"/>
        </w:rPr>
        <w:t>луж</w:t>
      </w:r>
      <w:r w:rsidR="001632EE">
        <w:rPr>
          <w:sz w:val="24"/>
        </w:rPr>
        <w:t xml:space="preserve"> </w:t>
      </w:r>
      <w:r>
        <w:rPr>
          <w:sz w:val="24"/>
        </w:rPr>
        <w:t>больше–в</w:t>
      </w:r>
      <w:r w:rsidR="001632EE">
        <w:rPr>
          <w:sz w:val="24"/>
        </w:rPr>
        <w:t xml:space="preserve"> </w:t>
      </w:r>
      <w:proofErr w:type="gramStart"/>
      <w:r>
        <w:rPr>
          <w:sz w:val="24"/>
        </w:rPr>
        <w:t>ямках</w:t>
      </w:r>
      <w:proofErr w:type="gramEnd"/>
      <w:r w:rsidR="001632EE">
        <w:rPr>
          <w:sz w:val="24"/>
        </w:rPr>
        <w:t xml:space="preserve"> </w:t>
      </w:r>
      <w:r>
        <w:rPr>
          <w:sz w:val="24"/>
        </w:rPr>
        <w:t>или</w:t>
      </w:r>
      <w:r w:rsidR="001632EE">
        <w:rPr>
          <w:sz w:val="24"/>
        </w:rPr>
        <w:t xml:space="preserve"> </w:t>
      </w:r>
      <w:r>
        <w:rPr>
          <w:sz w:val="24"/>
        </w:rPr>
        <w:t>на</w:t>
      </w:r>
      <w:r w:rsidR="001632EE">
        <w:rPr>
          <w:sz w:val="24"/>
        </w:rPr>
        <w:t xml:space="preserve"> </w:t>
      </w:r>
      <w:r>
        <w:rPr>
          <w:spacing w:val="-2"/>
          <w:sz w:val="24"/>
        </w:rPr>
        <w:t>возвышенностях?</w:t>
      </w:r>
    </w:p>
    <w:p w:rsidR="00097E6B" w:rsidRDefault="003469E9">
      <w:pPr>
        <w:pStyle w:val="a5"/>
        <w:numPr>
          <w:ilvl w:val="2"/>
          <w:numId w:val="3"/>
        </w:numPr>
        <w:tabs>
          <w:tab w:val="left" w:pos="1843"/>
        </w:tabs>
        <w:spacing w:before="36" w:line="259" w:lineRule="auto"/>
        <w:ind w:right="1130"/>
        <w:rPr>
          <w:sz w:val="24"/>
        </w:rPr>
      </w:pPr>
      <w:r>
        <w:rPr>
          <w:sz w:val="24"/>
        </w:rPr>
        <w:t>На</w:t>
      </w:r>
      <w:r w:rsidR="001632EE">
        <w:rPr>
          <w:sz w:val="24"/>
        </w:rPr>
        <w:t xml:space="preserve"> </w:t>
      </w:r>
      <w:r>
        <w:rPr>
          <w:sz w:val="24"/>
        </w:rPr>
        <w:t>земле,</w:t>
      </w:r>
      <w:r w:rsidR="001632EE">
        <w:rPr>
          <w:sz w:val="24"/>
        </w:rPr>
        <w:t xml:space="preserve"> </w:t>
      </w:r>
      <w:r>
        <w:rPr>
          <w:sz w:val="24"/>
        </w:rPr>
        <w:t>площадке</w:t>
      </w:r>
      <w:r w:rsidR="001632EE">
        <w:rPr>
          <w:sz w:val="24"/>
        </w:rPr>
        <w:t xml:space="preserve"> </w:t>
      </w:r>
      <w:r>
        <w:rPr>
          <w:sz w:val="24"/>
        </w:rPr>
        <w:t>с</w:t>
      </w:r>
      <w:r w:rsidR="001632EE">
        <w:rPr>
          <w:sz w:val="24"/>
        </w:rPr>
        <w:t xml:space="preserve"> </w:t>
      </w:r>
      <w:r>
        <w:rPr>
          <w:sz w:val="24"/>
        </w:rPr>
        <w:t>покрытием,</w:t>
      </w:r>
      <w:r w:rsidR="001632EE">
        <w:rPr>
          <w:sz w:val="24"/>
        </w:rPr>
        <w:t xml:space="preserve"> </w:t>
      </w:r>
      <w:r>
        <w:rPr>
          <w:sz w:val="24"/>
        </w:rPr>
        <w:t>в</w:t>
      </w:r>
      <w:r w:rsidR="001632EE">
        <w:rPr>
          <w:sz w:val="24"/>
        </w:rPr>
        <w:t xml:space="preserve"> </w:t>
      </w:r>
      <w:r>
        <w:rPr>
          <w:sz w:val="24"/>
        </w:rPr>
        <w:t>песочнице</w:t>
      </w:r>
      <w:r w:rsidR="001632EE">
        <w:rPr>
          <w:sz w:val="24"/>
        </w:rPr>
        <w:t xml:space="preserve"> </w:t>
      </w:r>
      <w:r>
        <w:rPr>
          <w:sz w:val="24"/>
        </w:rPr>
        <w:t>или</w:t>
      </w:r>
      <w:r w:rsidR="001632EE">
        <w:rPr>
          <w:sz w:val="24"/>
        </w:rPr>
        <w:t xml:space="preserve"> </w:t>
      </w:r>
      <w:r>
        <w:rPr>
          <w:sz w:val="24"/>
        </w:rPr>
        <w:t>на</w:t>
      </w:r>
      <w:r w:rsidR="001632EE">
        <w:rPr>
          <w:sz w:val="24"/>
        </w:rPr>
        <w:t xml:space="preserve"> </w:t>
      </w:r>
      <w:r>
        <w:rPr>
          <w:sz w:val="24"/>
        </w:rPr>
        <w:t>асфальте?</w:t>
      </w:r>
      <w:r w:rsidR="001632EE">
        <w:rPr>
          <w:sz w:val="24"/>
        </w:rPr>
        <w:t xml:space="preserve"> </w:t>
      </w:r>
      <w:r>
        <w:rPr>
          <w:sz w:val="24"/>
        </w:rPr>
        <w:t>На</w:t>
      </w:r>
      <w:r w:rsidR="001632EE">
        <w:rPr>
          <w:sz w:val="24"/>
        </w:rPr>
        <w:t xml:space="preserve"> </w:t>
      </w:r>
      <w:r>
        <w:rPr>
          <w:sz w:val="24"/>
        </w:rPr>
        <w:t>рыхлой земле или на утоптанных дорожках?</w:t>
      </w:r>
    </w:p>
    <w:p w:rsidR="00097E6B" w:rsidRDefault="003469E9">
      <w:pPr>
        <w:pStyle w:val="a5"/>
        <w:numPr>
          <w:ilvl w:val="1"/>
          <w:numId w:val="3"/>
        </w:numPr>
        <w:tabs>
          <w:tab w:val="left" w:pos="1570"/>
          <w:tab w:val="left" w:pos="1642"/>
        </w:tabs>
        <w:spacing w:before="18" w:line="280" w:lineRule="auto"/>
        <w:ind w:right="1345"/>
        <w:rPr>
          <w:sz w:val="24"/>
        </w:rPr>
      </w:pPr>
      <w:r>
        <w:rPr>
          <w:b/>
          <w:sz w:val="24"/>
        </w:rPr>
        <w:tab/>
        <w:t>Подготовка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материала:</w:t>
      </w:r>
      <w:r w:rsidR="001632EE">
        <w:rPr>
          <w:b/>
          <w:sz w:val="24"/>
        </w:rPr>
        <w:t xml:space="preserve"> </w:t>
      </w:r>
      <w:r>
        <w:rPr>
          <w:sz w:val="24"/>
        </w:rPr>
        <w:t>песок,</w:t>
      </w:r>
      <w:r w:rsidR="001632EE">
        <w:rPr>
          <w:sz w:val="24"/>
        </w:rPr>
        <w:t xml:space="preserve"> </w:t>
      </w:r>
      <w:r>
        <w:rPr>
          <w:sz w:val="24"/>
        </w:rPr>
        <w:t>мелкий</w:t>
      </w:r>
      <w:r w:rsidR="001632EE">
        <w:rPr>
          <w:sz w:val="24"/>
        </w:rPr>
        <w:t xml:space="preserve"> </w:t>
      </w:r>
      <w:r>
        <w:rPr>
          <w:sz w:val="24"/>
        </w:rPr>
        <w:t>гравий,</w:t>
      </w:r>
      <w:r w:rsidR="001632EE">
        <w:rPr>
          <w:sz w:val="24"/>
        </w:rPr>
        <w:t xml:space="preserve"> </w:t>
      </w:r>
      <w:r>
        <w:rPr>
          <w:sz w:val="24"/>
        </w:rPr>
        <w:t>образцы</w:t>
      </w:r>
      <w:r w:rsidR="001632EE">
        <w:rPr>
          <w:sz w:val="24"/>
        </w:rPr>
        <w:t xml:space="preserve"> </w:t>
      </w:r>
      <w:r>
        <w:rPr>
          <w:sz w:val="24"/>
        </w:rPr>
        <w:t>земли, несколько прозрачных</w:t>
      </w:r>
      <w:r w:rsidR="001632EE">
        <w:rPr>
          <w:sz w:val="24"/>
        </w:rPr>
        <w:t xml:space="preserve"> </w:t>
      </w:r>
      <w:r>
        <w:rPr>
          <w:sz w:val="24"/>
        </w:rPr>
        <w:t>емкостей,</w:t>
      </w:r>
      <w:r w:rsidR="001632EE">
        <w:rPr>
          <w:sz w:val="24"/>
        </w:rPr>
        <w:t xml:space="preserve"> </w:t>
      </w:r>
      <w:r>
        <w:rPr>
          <w:sz w:val="24"/>
        </w:rPr>
        <w:t>кулинарная</w:t>
      </w:r>
      <w:r w:rsidR="001632EE">
        <w:rPr>
          <w:sz w:val="24"/>
        </w:rPr>
        <w:t xml:space="preserve"> </w:t>
      </w:r>
      <w:r>
        <w:rPr>
          <w:sz w:val="24"/>
        </w:rPr>
        <w:t>фольга,</w:t>
      </w:r>
      <w:r w:rsidR="001632EE">
        <w:rPr>
          <w:sz w:val="24"/>
        </w:rPr>
        <w:t xml:space="preserve"> </w:t>
      </w:r>
      <w:r>
        <w:rPr>
          <w:sz w:val="24"/>
        </w:rPr>
        <w:t>пластиковая</w:t>
      </w:r>
      <w:r w:rsidR="001632EE">
        <w:rPr>
          <w:sz w:val="24"/>
        </w:rPr>
        <w:t xml:space="preserve"> </w:t>
      </w:r>
      <w:r>
        <w:rPr>
          <w:sz w:val="24"/>
        </w:rPr>
        <w:t>бутылка</w:t>
      </w:r>
      <w:r w:rsidR="001632EE">
        <w:rPr>
          <w:sz w:val="24"/>
        </w:rPr>
        <w:t xml:space="preserve"> </w:t>
      </w:r>
      <w:r>
        <w:rPr>
          <w:sz w:val="24"/>
        </w:rPr>
        <w:t>0,5л,</w:t>
      </w:r>
      <w:r>
        <w:rPr>
          <w:spacing w:val="-2"/>
          <w:sz w:val="24"/>
        </w:rPr>
        <w:t xml:space="preserve"> вода.</w:t>
      </w:r>
    </w:p>
    <w:p w:rsidR="00097E6B" w:rsidRDefault="003469E9">
      <w:pPr>
        <w:pStyle w:val="a3"/>
        <w:ind w:left="849" w:right="417" w:firstLine="542"/>
        <w:jc w:val="both"/>
      </w:pPr>
      <w:r>
        <w:t>В результате этих наблюдений ребенок (возможно, с вашей помощью) может</w:t>
      </w:r>
      <w:r w:rsidR="001632EE">
        <w:t xml:space="preserve"> </w:t>
      </w:r>
      <w:r>
        <w:t>сделать предположение (выдвинуть гипотезу), что образование луж зависит от рельефа местности (наличия ям), и что на них влияет плотность и состав того материала, на который попала вода (земля, асфальт, гравий,</w:t>
      </w:r>
      <w:r w:rsidR="001632EE">
        <w:t xml:space="preserve"> </w:t>
      </w:r>
      <w:r>
        <w:t>песок и т.д.).</w:t>
      </w:r>
    </w:p>
    <w:p w:rsidR="00097E6B" w:rsidRDefault="003469E9">
      <w:pPr>
        <w:pStyle w:val="a3"/>
        <w:spacing w:line="276" w:lineRule="auto"/>
        <w:ind w:left="849" w:right="419" w:firstLine="485"/>
        <w:jc w:val="both"/>
      </w:pPr>
      <w:r>
        <w:t>Тут же на прогулке вам надо будет запастись материалом для экспериментов: насыпьте в разные пакетики немного песка, мелкого гравия, образцы земли. Если есть возможность, возьмите землю разного состава: глинистую,</w:t>
      </w:r>
      <w:r w:rsidR="001632EE">
        <w:t xml:space="preserve"> </w:t>
      </w:r>
      <w:r>
        <w:t>хороший чернозем (или можно использовать покупные смеси для комнатных цветов).</w:t>
      </w:r>
    </w:p>
    <w:p w:rsidR="00097E6B" w:rsidRDefault="003469E9">
      <w:pPr>
        <w:ind w:left="849"/>
        <w:jc w:val="both"/>
        <w:rPr>
          <w:b/>
          <w:sz w:val="24"/>
        </w:rPr>
      </w:pPr>
      <w:bookmarkStart w:id="13" w:name="2-й_этап._Опыты"/>
      <w:bookmarkEnd w:id="13"/>
      <w:r>
        <w:rPr>
          <w:b/>
          <w:sz w:val="24"/>
        </w:rPr>
        <w:t>2-йэтап.</w:t>
      </w:r>
      <w:r w:rsidR="001632EE">
        <w:rPr>
          <w:b/>
          <w:sz w:val="24"/>
        </w:rPr>
        <w:t xml:space="preserve"> </w:t>
      </w:r>
      <w:r>
        <w:rPr>
          <w:b/>
          <w:spacing w:val="-4"/>
          <w:sz w:val="24"/>
        </w:rPr>
        <w:t>Опыты</w:t>
      </w:r>
    </w:p>
    <w:p w:rsidR="00097E6B" w:rsidRDefault="003469E9">
      <w:pPr>
        <w:spacing w:before="47"/>
        <w:ind w:left="849"/>
        <w:jc w:val="both"/>
        <w:rPr>
          <w:b/>
          <w:sz w:val="24"/>
        </w:rPr>
      </w:pPr>
      <w:r>
        <w:rPr>
          <w:b/>
          <w:sz w:val="24"/>
        </w:rPr>
        <w:t>Опыт№1.Образование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лужи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рельеф</w:t>
      </w:r>
      <w:r w:rsidR="001632EE">
        <w:rPr>
          <w:b/>
          <w:sz w:val="24"/>
        </w:rPr>
        <w:t xml:space="preserve"> </w:t>
      </w:r>
      <w:r>
        <w:rPr>
          <w:b/>
          <w:spacing w:val="-2"/>
          <w:sz w:val="24"/>
        </w:rPr>
        <w:t>местности</w:t>
      </w:r>
    </w:p>
    <w:p w:rsidR="00097E6B" w:rsidRDefault="003469E9">
      <w:pPr>
        <w:pStyle w:val="a3"/>
        <w:spacing w:before="36" w:line="276" w:lineRule="auto"/>
        <w:ind w:left="849" w:right="425" w:firstLine="605"/>
        <w:jc w:val="both"/>
      </w:pPr>
      <w:r>
        <w:t>Из листа фольги устраиваем ландшафт с бугорками и ямками. После этого просим ребенка полить все это водой, как поливает землю тучка во время дождя. Пусть</w:t>
      </w:r>
      <w:r w:rsidR="001632EE">
        <w:t xml:space="preserve"> </w:t>
      </w:r>
      <w:r>
        <w:t xml:space="preserve">посмотрит, куда течет вода и где она скапливается. Побуждаем малышей сделать вывод – вода стекает с вершин в ямки. Значит, лужи – это вода, стекшая вниз, в углубления на </w:t>
      </w:r>
      <w:r>
        <w:rPr>
          <w:spacing w:val="-2"/>
        </w:rPr>
        <w:t>местности.</w:t>
      </w:r>
    </w:p>
    <w:p w:rsidR="00097E6B" w:rsidRDefault="003469E9">
      <w:pPr>
        <w:pStyle w:val="a3"/>
        <w:ind w:left="40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98166" cy="278901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166" cy="27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6B" w:rsidRDefault="003469E9">
      <w:pPr>
        <w:pStyle w:val="a3"/>
        <w:spacing w:before="275"/>
        <w:ind w:left="849" w:right="414" w:firstLine="422"/>
        <w:jc w:val="both"/>
      </w:pPr>
      <w:r>
        <w:t xml:space="preserve">Но на фольге проверять просто </w:t>
      </w:r>
      <w:proofErr w:type="gramStart"/>
      <w:r>
        <w:t>–о</w:t>
      </w:r>
      <w:proofErr w:type="gramEnd"/>
      <w:r>
        <w:t>на не впитывает воду. Что-то похожее происходит, когда вода течет на асфальт – на нем лужи образуются быстрее, чем на земле. А земля</w:t>
      </w:r>
      <w:r w:rsidR="001632EE">
        <w:t xml:space="preserve"> </w:t>
      </w:r>
      <w:r>
        <w:t>воду впитывает. Давайте посмотрим, как это происходит.</w:t>
      </w:r>
    </w:p>
    <w:p w:rsidR="00097E6B" w:rsidRDefault="00097E6B">
      <w:pPr>
        <w:pStyle w:val="a3"/>
        <w:spacing w:before="5"/>
      </w:pPr>
    </w:p>
    <w:p w:rsidR="00097E6B" w:rsidRDefault="003469E9">
      <w:pPr>
        <w:ind w:left="849"/>
        <w:jc w:val="both"/>
        <w:rPr>
          <w:b/>
          <w:sz w:val="24"/>
        </w:rPr>
      </w:pPr>
      <w:bookmarkStart w:id="14" w:name="Опыт_№2._Водопроницаемость_почвы"/>
      <w:bookmarkEnd w:id="14"/>
      <w:r>
        <w:rPr>
          <w:b/>
          <w:sz w:val="24"/>
        </w:rPr>
        <w:t>Опыт№2.Водопроницаемость</w:t>
      </w:r>
      <w:r w:rsidR="001632EE">
        <w:rPr>
          <w:b/>
          <w:sz w:val="24"/>
        </w:rPr>
        <w:t xml:space="preserve"> </w:t>
      </w:r>
      <w:r>
        <w:rPr>
          <w:b/>
          <w:spacing w:val="-4"/>
          <w:sz w:val="24"/>
        </w:rPr>
        <w:t>почвы</w:t>
      </w:r>
    </w:p>
    <w:p w:rsidR="00097E6B" w:rsidRDefault="003469E9">
      <w:pPr>
        <w:pStyle w:val="a3"/>
        <w:spacing w:before="41" w:line="276" w:lineRule="auto"/>
        <w:ind w:left="849" w:right="411" w:firstLine="485"/>
        <w:jc w:val="both"/>
      </w:pPr>
      <w:r>
        <w:t>Возьмем стакан с сухой землей. Пусть малыш нальет в него немножечко воды. Через прозрачные стенки будет видно, как вода просачивается вглубь по трещинкам и проходам в почве. Через некоторое время вся вода с поверхности уйдет вглубь. А теперь пусть малыш добавляет</w:t>
      </w:r>
      <w:r w:rsidR="001632EE">
        <w:t xml:space="preserve"> </w:t>
      </w:r>
      <w:r>
        <w:t xml:space="preserve">и добавляет воды до тех пор, пока она не перестанет впитываться. В </w:t>
      </w:r>
      <w:r>
        <w:lastRenderedPageBreak/>
        <w:t>какой-то момент на поверхности земли в стакане появится лужа. Если посмотреть сбоку, то можно увидеть, что все полости и трещинки заполнены водой.</w:t>
      </w:r>
    </w:p>
    <w:p w:rsidR="00097E6B" w:rsidRDefault="003469E9">
      <w:pPr>
        <w:pStyle w:val="a3"/>
        <w:spacing w:before="45" w:line="276" w:lineRule="auto"/>
        <w:ind w:left="849" w:right="421" w:firstLine="533"/>
        <w:jc w:val="both"/>
      </w:pPr>
      <w:r>
        <w:t xml:space="preserve">Делаем вывод– </w:t>
      </w:r>
      <w:proofErr w:type="gramStart"/>
      <w:r>
        <w:t>лу</w:t>
      </w:r>
      <w:proofErr w:type="gramEnd"/>
      <w:r>
        <w:t>жа появляется тогда, когда воды столько, что земля ее уже впитывать не может.</w:t>
      </w:r>
    </w:p>
    <w:p w:rsidR="00097E6B" w:rsidRDefault="00097E6B">
      <w:pPr>
        <w:pStyle w:val="a3"/>
        <w:spacing w:before="1" w:line="237" w:lineRule="auto"/>
        <w:ind w:left="849" w:right="418" w:firstLine="542"/>
        <w:jc w:val="both"/>
      </w:pPr>
      <w:r>
        <w:pict>
          <v:group id="docshapegroup29" o:spid="_x0000_s1026" style="position:absolute;left:0;text-align:left;margin-left:212.4pt;margin-top:27.8pt;width:212.2pt;height:143.95pt;z-index:-15721984;mso-wrap-distance-left:0;mso-wrap-distance-right:0;mso-position-horizontal-relative:page" coordorigin="4248,556" coordsize="4244,2879">
            <v:shape id="docshape30" o:spid="_x0000_s1028" type="#_x0000_t75" style="position:absolute;left:4248;top:556;width:2218;height:2829">
              <v:imagedata r:id="rId25" o:title=""/>
            </v:shape>
            <v:shape id="docshape31" o:spid="_x0000_s1027" type="#_x0000_t75" style="position:absolute;left:6467;top:736;width:2025;height:2699">
              <v:imagedata r:id="rId26" o:title=""/>
            </v:shape>
            <w10:wrap type="topAndBottom" anchorx="page"/>
          </v:group>
        </w:pict>
      </w:r>
      <w:r w:rsidR="003469E9">
        <w:t>Насыпаем в стакан сухую землю, затем, наливаем воду и смотрим, как она впитывается, наливаем еще, и вода больше не впитывается – получилась лужа.</w:t>
      </w:r>
    </w:p>
    <w:p w:rsidR="00097E6B" w:rsidRDefault="00097E6B">
      <w:pPr>
        <w:pStyle w:val="a3"/>
        <w:spacing w:before="100"/>
      </w:pPr>
    </w:p>
    <w:p w:rsidR="00097E6B" w:rsidRDefault="003469E9">
      <w:pPr>
        <w:ind w:left="849"/>
        <w:jc w:val="both"/>
        <w:rPr>
          <w:b/>
          <w:sz w:val="24"/>
        </w:rPr>
      </w:pPr>
      <w:bookmarkStart w:id="15" w:name="Опыт_№3._Как_зависит_то,_сколько_впитает"/>
      <w:bookmarkEnd w:id="15"/>
      <w:r>
        <w:rPr>
          <w:b/>
          <w:sz w:val="24"/>
        </w:rPr>
        <w:t>Опыт№3. Как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зависит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то,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сколько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впитается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воды, от</w:t>
      </w:r>
      <w:r w:rsidR="001632EE">
        <w:rPr>
          <w:b/>
          <w:sz w:val="24"/>
        </w:rPr>
        <w:t xml:space="preserve"> </w:t>
      </w:r>
      <w:r>
        <w:rPr>
          <w:b/>
          <w:sz w:val="24"/>
        </w:rPr>
        <w:t>состава</w:t>
      </w:r>
      <w:r w:rsidR="001632EE">
        <w:rPr>
          <w:b/>
          <w:sz w:val="24"/>
        </w:rPr>
        <w:t xml:space="preserve"> </w:t>
      </w:r>
      <w:r>
        <w:rPr>
          <w:b/>
          <w:spacing w:val="-2"/>
          <w:sz w:val="24"/>
        </w:rPr>
        <w:t>почвы</w:t>
      </w:r>
    </w:p>
    <w:p w:rsidR="00097E6B" w:rsidRDefault="00097E6B">
      <w:pPr>
        <w:pStyle w:val="a3"/>
        <w:spacing w:before="1"/>
        <w:rPr>
          <w:b/>
        </w:rPr>
      </w:pPr>
    </w:p>
    <w:p w:rsidR="00097E6B" w:rsidRDefault="003469E9">
      <w:pPr>
        <w:pStyle w:val="a3"/>
        <w:spacing w:line="276" w:lineRule="auto"/>
        <w:ind w:left="849" w:right="408" w:firstLine="605"/>
        <w:jc w:val="both"/>
      </w:pPr>
      <w:r>
        <w:t>Отрезаем от пластиковой бутылки верхнюю часть (там, где</w:t>
      </w:r>
      <w:r w:rsidR="001632EE">
        <w:t xml:space="preserve"> </w:t>
      </w:r>
      <w:r>
        <w:t>горлышко), чтобы получилось что-то наподобие воронки. Берём три емкости с песком, с хорошей рыхлой землей, и с землей с большим содержанием</w:t>
      </w:r>
      <w:r w:rsidR="001632EE">
        <w:t xml:space="preserve"> </w:t>
      </w:r>
      <w:r>
        <w:t>глины. Если есть обычная глина, то можно взять и ее. Вставим в емкость с песком нашу воронку – горлышко бутылки воткнем в грунт. Теперь попросите малыша вылить в нее воду. Примерно 50 грамм (воду</w:t>
      </w:r>
      <w:r w:rsidR="001632EE">
        <w:t xml:space="preserve"> </w:t>
      </w:r>
      <w:r>
        <w:t>надо будет лить</w:t>
      </w:r>
      <w:r w:rsidR="001632EE">
        <w:t xml:space="preserve"> </w:t>
      </w:r>
      <w:r>
        <w:t>точно</w:t>
      </w:r>
      <w:r w:rsidR="001632EE">
        <w:t xml:space="preserve"> </w:t>
      </w:r>
      <w:r>
        <w:t>столько</w:t>
      </w:r>
      <w:r w:rsidR="001632EE">
        <w:t xml:space="preserve"> </w:t>
      </w:r>
      <w:r>
        <w:t>же</w:t>
      </w:r>
      <w:r w:rsidR="001632EE">
        <w:t xml:space="preserve"> </w:t>
      </w:r>
      <w:r>
        <w:t>и</w:t>
      </w:r>
      <w:r w:rsidR="001632EE">
        <w:t xml:space="preserve"> </w:t>
      </w:r>
      <w:r>
        <w:t>в</w:t>
      </w:r>
      <w:r w:rsidR="001632EE">
        <w:t xml:space="preserve"> </w:t>
      </w:r>
      <w:r>
        <w:t>другие</w:t>
      </w:r>
      <w:r w:rsidR="001632EE">
        <w:t xml:space="preserve"> </w:t>
      </w:r>
      <w:r>
        <w:t>емкости,</w:t>
      </w:r>
      <w:r w:rsidR="001632EE">
        <w:t xml:space="preserve"> </w:t>
      </w:r>
      <w:r>
        <w:t>поэтому</w:t>
      </w:r>
      <w:r w:rsidR="001632EE">
        <w:t xml:space="preserve"> </w:t>
      </w:r>
      <w:r>
        <w:t>лучше</w:t>
      </w:r>
      <w:r w:rsidR="001632EE">
        <w:t xml:space="preserve"> </w:t>
      </w:r>
      <w:r>
        <w:t>всего</w:t>
      </w:r>
      <w:r w:rsidR="001632EE">
        <w:t xml:space="preserve"> </w:t>
      </w:r>
      <w:r>
        <w:t>взять</w:t>
      </w:r>
      <w:r w:rsidR="001632EE">
        <w:t xml:space="preserve"> </w:t>
      </w:r>
      <w:r>
        <w:t>мерный</w:t>
      </w:r>
      <w:r w:rsidR="001632EE">
        <w:t xml:space="preserve"> </w:t>
      </w:r>
      <w:r>
        <w:t>стакан).</w:t>
      </w:r>
      <w:r w:rsidR="001632EE">
        <w:t xml:space="preserve"> </w:t>
      </w:r>
      <w:r>
        <w:rPr>
          <w:spacing w:val="-10"/>
        </w:rPr>
        <w:t>И</w:t>
      </w:r>
    </w:p>
    <w:p w:rsidR="00097E6B" w:rsidRDefault="003469E9">
      <w:pPr>
        <w:pStyle w:val="a3"/>
        <w:spacing w:before="75" w:line="276" w:lineRule="auto"/>
        <w:ind w:left="849" w:right="407"/>
        <w:jc w:val="both"/>
      </w:pPr>
      <w:r>
        <w:t>считайте хором, за сколько секунд вода полностью впитается из воронки в грунт. Можно даже</w:t>
      </w:r>
      <w:r w:rsidR="005C15AB">
        <w:t xml:space="preserve"> </w:t>
      </w:r>
      <w:r>
        <w:t>взять секундомер. Запишите</w:t>
      </w:r>
      <w:r w:rsidR="005C15AB">
        <w:t xml:space="preserve"> </w:t>
      </w:r>
      <w:r>
        <w:t>результат. Теперь</w:t>
      </w:r>
      <w:r w:rsidR="005C15AB">
        <w:t xml:space="preserve"> </w:t>
      </w:r>
      <w:r>
        <w:t>точно так же</w:t>
      </w:r>
      <w:r w:rsidR="005C15AB">
        <w:t xml:space="preserve"> </w:t>
      </w:r>
      <w:r>
        <w:t>поступите</w:t>
      </w:r>
      <w:r w:rsidR="004C7136">
        <w:t xml:space="preserve"> </w:t>
      </w:r>
      <w:r>
        <w:t>с</w:t>
      </w:r>
      <w:r w:rsidR="004C7136">
        <w:t xml:space="preserve"> </w:t>
      </w:r>
      <w:r>
        <w:t>емкостями с другими образцами земли: погружайте воронку все время на одну и ту же глубину и наливайте</w:t>
      </w:r>
      <w:r w:rsidR="004C7136">
        <w:t xml:space="preserve"> </w:t>
      </w:r>
      <w:r>
        <w:t>одно</w:t>
      </w:r>
      <w:r w:rsidR="004C7136">
        <w:t xml:space="preserve"> </w:t>
      </w:r>
      <w:proofErr w:type="gramStart"/>
      <w:r>
        <w:t>и</w:t>
      </w:r>
      <w:r w:rsidR="004C7136">
        <w:t xml:space="preserve"> </w:t>
      </w:r>
      <w:r>
        <w:t>то</w:t>
      </w:r>
      <w:proofErr w:type="gramEnd"/>
      <w:r w:rsidR="004C7136">
        <w:t xml:space="preserve"> </w:t>
      </w:r>
      <w:r>
        <w:t>же</w:t>
      </w:r>
      <w:r w:rsidR="004C7136">
        <w:t xml:space="preserve"> </w:t>
      </w:r>
      <w:r>
        <w:t>количество воды. Результаты записывайте, а</w:t>
      </w:r>
      <w:r w:rsidR="004C7136">
        <w:t xml:space="preserve"> </w:t>
      </w:r>
      <w:r>
        <w:t>потом сравните–где было быстре</w:t>
      </w:r>
      <w:proofErr w:type="gramStart"/>
      <w:r>
        <w:t>е(</w:t>
      </w:r>
      <w:proofErr w:type="gramEnd"/>
      <w:r>
        <w:t>в песке), где медленнее (в глинистой земле). Дайте возможность малышу сделать вывод – скорость впитывания воды зависит от состава почвы. Если вода впитывается плохо и долго, а</w:t>
      </w:r>
      <w:r w:rsidR="004C7136">
        <w:t xml:space="preserve"> </w:t>
      </w:r>
      <w:r>
        <w:t>тем более если внизу</w:t>
      </w:r>
      <w:r w:rsidR="004C7136">
        <w:t xml:space="preserve"> </w:t>
      </w:r>
      <w:r>
        <w:t>под почвой есть слой</w:t>
      </w:r>
      <w:r w:rsidR="004C7136">
        <w:t xml:space="preserve"> </w:t>
      </w:r>
      <w:r>
        <w:t>глины, то на этом месте образуется лужа.</w:t>
      </w:r>
    </w:p>
    <w:p w:rsidR="00097E6B" w:rsidRPr="004C7136" w:rsidRDefault="003469E9" w:rsidP="004C7136">
      <w:pPr>
        <w:pStyle w:val="a3"/>
        <w:spacing w:before="11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1592580</wp:posOffset>
            </wp:positionH>
            <wp:positionV relativeFrom="paragraph">
              <wp:posOffset>235340</wp:posOffset>
            </wp:positionV>
            <wp:extent cx="4793389" cy="2118074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389" cy="211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6B" w:rsidRDefault="003469E9">
      <w:pPr>
        <w:pStyle w:val="a3"/>
        <w:spacing w:line="275" w:lineRule="exact"/>
        <w:ind w:left="1359"/>
      </w:pPr>
      <w:r>
        <w:t>Основы</w:t>
      </w:r>
      <w:r w:rsidR="004C7136">
        <w:t xml:space="preserve"> </w:t>
      </w:r>
      <w:r>
        <w:t>естественно</w:t>
      </w:r>
      <w:r w:rsidR="004C7136">
        <w:t xml:space="preserve"> </w:t>
      </w:r>
      <w:r>
        <w:t>научной</w:t>
      </w:r>
      <w:r w:rsidR="004C7136">
        <w:t xml:space="preserve"> </w:t>
      </w:r>
      <w:r>
        <w:t>грамотности</w:t>
      </w:r>
      <w:r w:rsidR="004C7136">
        <w:t xml:space="preserve"> </w:t>
      </w:r>
      <w:r>
        <w:t>в</w:t>
      </w:r>
      <w:r w:rsidR="004C7136">
        <w:t xml:space="preserve"> </w:t>
      </w:r>
      <w:r>
        <w:t>детской</w:t>
      </w:r>
      <w:r w:rsidR="004C7136">
        <w:t xml:space="preserve"> </w:t>
      </w:r>
      <w:r>
        <w:rPr>
          <w:spacing w:val="-2"/>
        </w:rPr>
        <w:t>литературе</w:t>
      </w:r>
    </w:p>
    <w:p w:rsidR="00097E6B" w:rsidRDefault="003469E9">
      <w:pPr>
        <w:pStyle w:val="a5"/>
        <w:numPr>
          <w:ilvl w:val="0"/>
          <w:numId w:val="2"/>
        </w:numPr>
        <w:tabs>
          <w:tab w:val="left" w:pos="1570"/>
        </w:tabs>
        <w:spacing w:line="342" w:lineRule="exact"/>
        <w:rPr>
          <w:sz w:val="24"/>
        </w:rPr>
      </w:pPr>
      <w:r>
        <w:rPr>
          <w:sz w:val="24"/>
        </w:rPr>
        <w:t>В.Драгунский «Он</w:t>
      </w:r>
      <w:r w:rsidR="004C7136">
        <w:rPr>
          <w:sz w:val="24"/>
        </w:rPr>
        <w:t xml:space="preserve"> </w:t>
      </w:r>
      <w:r>
        <w:rPr>
          <w:sz w:val="24"/>
        </w:rPr>
        <w:t>живой</w:t>
      </w:r>
      <w:r w:rsidR="004C7136">
        <w:rPr>
          <w:sz w:val="24"/>
        </w:rPr>
        <w:t xml:space="preserve"> </w:t>
      </w:r>
      <w:r>
        <w:rPr>
          <w:sz w:val="24"/>
        </w:rPr>
        <w:t>и</w:t>
      </w:r>
      <w:r w:rsidR="004C7136">
        <w:rPr>
          <w:sz w:val="24"/>
        </w:rPr>
        <w:t xml:space="preserve"> </w:t>
      </w:r>
      <w:r>
        <w:rPr>
          <w:spacing w:val="-2"/>
          <w:sz w:val="24"/>
        </w:rPr>
        <w:t>светится...»;</w:t>
      </w:r>
    </w:p>
    <w:p w:rsidR="00097E6B" w:rsidRDefault="003469E9">
      <w:pPr>
        <w:pStyle w:val="a5"/>
        <w:numPr>
          <w:ilvl w:val="0"/>
          <w:numId w:val="2"/>
        </w:numPr>
        <w:tabs>
          <w:tab w:val="left" w:pos="1570"/>
        </w:tabs>
        <w:spacing w:before="50"/>
        <w:rPr>
          <w:sz w:val="24"/>
        </w:rPr>
      </w:pPr>
      <w:r>
        <w:rPr>
          <w:sz w:val="24"/>
        </w:rPr>
        <w:t>Ю. Ковал</w:t>
      </w:r>
      <w:proofErr w:type="gramStart"/>
      <w:r>
        <w:rPr>
          <w:sz w:val="24"/>
        </w:rPr>
        <w:t>ь</w:t>
      </w:r>
      <w:r>
        <w:rPr>
          <w:spacing w:val="-2"/>
          <w:sz w:val="24"/>
        </w:rPr>
        <w:t>«</w:t>
      </w:r>
      <w:proofErr w:type="gramEnd"/>
      <w:r>
        <w:rPr>
          <w:spacing w:val="-2"/>
          <w:sz w:val="24"/>
        </w:rPr>
        <w:t>Иней»;</w:t>
      </w:r>
    </w:p>
    <w:p w:rsidR="00097E6B" w:rsidRDefault="003469E9">
      <w:pPr>
        <w:pStyle w:val="a5"/>
        <w:numPr>
          <w:ilvl w:val="0"/>
          <w:numId w:val="2"/>
        </w:numPr>
        <w:tabs>
          <w:tab w:val="left" w:pos="1570"/>
        </w:tabs>
        <w:spacing w:before="37"/>
        <w:rPr>
          <w:sz w:val="24"/>
        </w:rPr>
      </w:pPr>
      <w:r>
        <w:rPr>
          <w:sz w:val="24"/>
        </w:rPr>
        <w:t>Н.Носов</w:t>
      </w:r>
      <w:proofErr w:type="gramStart"/>
      <w:r>
        <w:rPr>
          <w:sz w:val="24"/>
        </w:rPr>
        <w:t>«П</w:t>
      </w:r>
      <w:proofErr w:type="gramEnd"/>
      <w:r>
        <w:rPr>
          <w:sz w:val="24"/>
        </w:rPr>
        <w:t>риключения</w:t>
      </w:r>
      <w:r w:rsidR="004C7136">
        <w:rPr>
          <w:sz w:val="24"/>
        </w:rPr>
        <w:t xml:space="preserve"> </w:t>
      </w:r>
      <w:r>
        <w:rPr>
          <w:spacing w:val="-2"/>
          <w:sz w:val="24"/>
        </w:rPr>
        <w:t>Незнайки»;</w:t>
      </w:r>
    </w:p>
    <w:p w:rsidR="00097E6B" w:rsidRDefault="003469E9">
      <w:pPr>
        <w:pStyle w:val="a5"/>
        <w:numPr>
          <w:ilvl w:val="0"/>
          <w:numId w:val="2"/>
        </w:numPr>
        <w:tabs>
          <w:tab w:val="left" w:pos="1570"/>
        </w:tabs>
        <w:spacing w:before="36"/>
        <w:rPr>
          <w:sz w:val="24"/>
        </w:rPr>
      </w:pPr>
      <w:r>
        <w:rPr>
          <w:sz w:val="24"/>
        </w:rPr>
        <w:lastRenderedPageBreak/>
        <w:t>Григорий</w:t>
      </w:r>
      <w:r w:rsidR="004C7136">
        <w:rPr>
          <w:sz w:val="24"/>
        </w:rPr>
        <w:t xml:space="preserve"> </w:t>
      </w:r>
      <w:r>
        <w:rPr>
          <w:sz w:val="24"/>
        </w:rPr>
        <w:t>Осте</w:t>
      </w:r>
      <w:proofErr w:type="gramStart"/>
      <w:r>
        <w:rPr>
          <w:sz w:val="24"/>
        </w:rPr>
        <w:t>р</w:t>
      </w:r>
      <w:r>
        <w:rPr>
          <w:spacing w:val="-2"/>
          <w:sz w:val="24"/>
        </w:rPr>
        <w:t>«</w:t>
      </w:r>
      <w:proofErr w:type="gramEnd"/>
      <w:r>
        <w:rPr>
          <w:spacing w:val="-2"/>
          <w:sz w:val="24"/>
        </w:rPr>
        <w:t>Эхо»;</w:t>
      </w:r>
    </w:p>
    <w:p w:rsidR="00097E6B" w:rsidRDefault="003469E9">
      <w:pPr>
        <w:pStyle w:val="a5"/>
        <w:numPr>
          <w:ilvl w:val="0"/>
          <w:numId w:val="2"/>
        </w:numPr>
        <w:tabs>
          <w:tab w:val="left" w:pos="1570"/>
        </w:tabs>
        <w:spacing w:before="41"/>
        <w:rPr>
          <w:sz w:val="24"/>
        </w:rPr>
      </w:pPr>
      <w:r>
        <w:rPr>
          <w:sz w:val="24"/>
        </w:rPr>
        <w:t>В.</w:t>
      </w:r>
      <w:r w:rsidR="004C7136">
        <w:rPr>
          <w:sz w:val="24"/>
        </w:rPr>
        <w:t xml:space="preserve"> </w:t>
      </w:r>
      <w:proofErr w:type="spellStart"/>
      <w:r>
        <w:rPr>
          <w:sz w:val="24"/>
        </w:rPr>
        <w:t>Сахарнов</w:t>
      </w:r>
      <w:proofErr w:type="spellEnd"/>
      <w:r w:rsidR="004C7136">
        <w:rPr>
          <w:sz w:val="24"/>
        </w:rPr>
        <w:t xml:space="preserve"> </w:t>
      </w:r>
      <w:r>
        <w:rPr>
          <w:sz w:val="24"/>
        </w:rPr>
        <w:t>«Кто</w:t>
      </w:r>
      <w:r w:rsidR="004C7136">
        <w:rPr>
          <w:sz w:val="24"/>
        </w:rPr>
        <w:t xml:space="preserve"> </w:t>
      </w:r>
      <w:r>
        <w:rPr>
          <w:sz w:val="24"/>
        </w:rPr>
        <w:t>прячется</w:t>
      </w:r>
      <w:r w:rsidR="004C7136">
        <w:rPr>
          <w:sz w:val="24"/>
        </w:rPr>
        <w:t xml:space="preserve"> </w:t>
      </w:r>
      <w:r>
        <w:rPr>
          <w:sz w:val="24"/>
        </w:rPr>
        <w:t>лучше</w:t>
      </w:r>
      <w:r w:rsidR="004C7136">
        <w:rPr>
          <w:sz w:val="24"/>
        </w:rPr>
        <w:t xml:space="preserve"> </w:t>
      </w:r>
      <w:r>
        <w:rPr>
          <w:spacing w:val="-2"/>
          <w:sz w:val="24"/>
        </w:rPr>
        <w:t>всех?»</w:t>
      </w:r>
    </w:p>
    <w:p w:rsidR="00097E6B" w:rsidRPr="004C7136" w:rsidRDefault="003469E9" w:rsidP="004C7136">
      <w:pPr>
        <w:pStyle w:val="a5"/>
        <w:numPr>
          <w:ilvl w:val="0"/>
          <w:numId w:val="2"/>
        </w:numPr>
        <w:tabs>
          <w:tab w:val="left" w:pos="1570"/>
        </w:tabs>
        <w:spacing w:before="41"/>
        <w:rPr>
          <w:sz w:val="24"/>
        </w:rPr>
      </w:pPr>
      <w:r>
        <w:rPr>
          <w:sz w:val="24"/>
        </w:rPr>
        <w:t>Н.Носов</w:t>
      </w:r>
      <w:proofErr w:type="gramStart"/>
      <w:r>
        <w:rPr>
          <w:sz w:val="24"/>
        </w:rPr>
        <w:t>«М</w:t>
      </w:r>
      <w:proofErr w:type="gramEnd"/>
      <w:r>
        <w:rPr>
          <w:sz w:val="24"/>
        </w:rPr>
        <w:t>ишкина</w:t>
      </w:r>
      <w:r w:rsidR="004C7136">
        <w:rPr>
          <w:sz w:val="24"/>
        </w:rPr>
        <w:t xml:space="preserve"> </w:t>
      </w:r>
      <w:r>
        <w:rPr>
          <w:spacing w:val="-2"/>
          <w:sz w:val="24"/>
        </w:rPr>
        <w:t>каша».</w:t>
      </w:r>
    </w:p>
    <w:p w:rsidR="00097E6B" w:rsidRDefault="003469E9">
      <w:pPr>
        <w:ind w:left="3188"/>
        <w:rPr>
          <w:b/>
          <w:sz w:val="24"/>
        </w:rPr>
      </w:pPr>
      <w:bookmarkStart w:id="16" w:name="Список_использованной_литературы"/>
      <w:bookmarkEnd w:id="16"/>
      <w:r>
        <w:rPr>
          <w:b/>
          <w:sz w:val="24"/>
        </w:rPr>
        <w:t>Список</w:t>
      </w:r>
      <w:r w:rsidR="00CF3B16">
        <w:rPr>
          <w:b/>
          <w:sz w:val="24"/>
        </w:rPr>
        <w:t xml:space="preserve"> </w:t>
      </w:r>
      <w:r>
        <w:rPr>
          <w:b/>
          <w:sz w:val="24"/>
        </w:rPr>
        <w:t>использованной</w:t>
      </w:r>
      <w:r w:rsidR="00CF3B16">
        <w:rPr>
          <w:b/>
          <w:sz w:val="24"/>
        </w:rPr>
        <w:t xml:space="preserve"> </w:t>
      </w:r>
      <w:r>
        <w:rPr>
          <w:b/>
          <w:spacing w:val="-2"/>
          <w:sz w:val="24"/>
        </w:rPr>
        <w:t>литературы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320"/>
        </w:tabs>
        <w:spacing w:before="5" w:line="237" w:lineRule="auto"/>
        <w:ind w:right="418" w:firstLine="0"/>
        <w:rPr>
          <w:sz w:val="24"/>
        </w:rPr>
      </w:pPr>
      <w:r>
        <w:rPr>
          <w:sz w:val="24"/>
        </w:rPr>
        <w:t>Л.Г.</w:t>
      </w:r>
      <w:r w:rsidR="00CF3B16">
        <w:rPr>
          <w:sz w:val="24"/>
        </w:rPr>
        <w:t xml:space="preserve"> </w:t>
      </w:r>
      <w:proofErr w:type="spellStart"/>
      <w:r>
        <w:rPr>
          <w:sz w:val="24"/>
        </w:rPr>
        <w:t>Петерсон</w:t>
      </w:r>
      <w:proofErr w:type="spellEnd"/>
      <w:r>
        <w:rPr>
          <w:sz w:val="24"/>
        </w:rPr>
        <w:t>,</w:t>
      </w:r>
      <w:r w:rsidR="00CF3B16">
        <w:rPr>
          <w:sz w:val="24"/>
        </w:rPr>
        <w:t xml:space="preserve"> </w:t>
      </w:r>
      <w:r>
        <w:rPr>
          <w:sz w:val="24"/>
        </w:rPr>
        <w:t>Е.Е.</w:t>
      </w:r>
      <w:r w:rsidR="00CF3B16">
        <w:rPr>
          <w:sz w:val="24"/>
        </w:rPr>
        <w:t xml:space="preserve"> </w:t>
      </w:r>
      <w:proofErr w:type="spellStart"/>
      <w:r>
        <w:rPr>
          <w:sz w:val="24"/>
        </w:rPr>
        <w:t>Кочемисова</w:t>
      </w:r>
      <w:proofErr w:type="spellEnd"/>
      <w:r>
        <w:rPr>
          <w:sz w:val="24"/>
        </w:rPr>
        <w:t>,</w:t>
      </w:r>
      <w:r w:rsidR="00CF3B16">
        <w:rPr>
          <w:sz w:val="24"/>
        </w:rPr>
        <w:t xml:space="preserve"> </w:t>
      </w:r>
      <w:proofErr w:type="spellStart"/>
      <w:r>
        <w:rPr>
          <w:sz w:val="24"/>
        </w:rPr>
        <w:t>Игралочка</w:t>
      </w:r>
      <w:proofErr w:type="spellEnd"/>
      <w:r>
        <w:rPr>
          <w:sz w:val="24"/>
        </w:rPr>
        <w:t>–ступень</w:t>
      </w:r>
      <w:r w:rsidR="00CF3B16">
        <w:rPr>
          <w:sz w:val="24"/>
        </w:rPr>
        <w:t xml:space="preserve"> </w:t>
      </w:r>
      <w:r>
        <w:rPr>
          <w:sz w:val="24"/>
        </w:rPr>
        <w:t>как</w:t>
      </w:r>
      <w:r w:rsidR="00CF3B16">
        <w:rPr>
          <w:sz w:val="24"/>
        </w:rPr>
        <w:t xml:space="preserve"> </w:t>
      </w:r>
      <w:r>
        <w:rPr>
          <w:sz w:val="24"/>
        </w:rPr>
        <w:t>школе.</w:t>
      </w:r>
      <w:r w:rsidR="00CF3B16">
        <w:rPr>
          <w:sz w:val="24"/>
        </w:rPr>
        <w:t xml:space="preserve"> </w:t>
      </w:r>
      <w:r>
        <w:rPr>
          <w:sz w:val="24"/>
        </w:rPr>
        <w:t xml:space="preserve">Методические рекомендации. </w:t>
      </w:r>
      <w:proofErr w:type="spellStart"/>
      <w:r>
        <w:rPr>
          <w:sz w:val="24"/>
        </w:rPr>
        <w:t>ювента</w:t>
      </w:r>
      <w:proofErr w:type="spellEnd"/>
      <w:proofErr w:type="gramStart"/>
      <w:r>
        <w:rPr>
          <w:sz w:val="24"/>
        </w:rPr>
        <w:t xml:space="preserve"> .</w:t>
      </w:r>
      <w:proofErr w:type="gramEnd"/>
      <w:r w:rsidR="00CF3B16">
        <w:rPr>
          <w:sz w:val="24"/>
        </w:rPr>
        <w:t xml:space="preserve"> </w:t>
      </w:r>
      <w:r>
        <w:rPr>
          <w:sz w:val="24"/>
        </w:rPr>
        <w:t>Москва.2011г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243"/>
        </w:tabs>
        <w:spacing w:before="5" w:line="237" w:lineRule="auto"/>
        <w:ind w:right="420" w:firstLine="0"/>
        <w:rPr>
          <w:sz w:val="24"/>
        </w:rPr>
      </w:pPr>
      <w:r>
        <w:rPr>
          <w:sz w:val="24"/>
        </w:rPr>
        <w:t>Л Бородина</w:t>
      </w:r>
      <w:r w:rsidR="00CF3B16">
        <w:rPr>
          <w:sz w:val="24"/>
        </w:rPr>
        <w:t xml:space="preserve"> </w:t>
      </w:r>
      <w:r>
        <w:rPr>
          <w:sz w:val="24"/>
        </w:rPr>
        <w:t>Г.В. Еще</w:t>
      </w:r>
      <w:r w:rsidR="00CF3B16">
        <w:rPr>
          <w:sz w:val="24"/>
        </w:rPr>
        <w:t xml:space="preserve"> </w:t>
      </w:r>
      <w:r>
        <w:rPr>
          <w:sz w:val="24"/>
        </w:rPr>
        <w:t>раз</w:t>
      </w:r>
      <w:r w:rsidR="00CF3B16">
        <w:rPr>
          <w:sz w:val="24"/>
        </w:rPr>
        <w:t xml:space="preserve"> </w:t>
      </w:r>
      <w:r>
        <w:rPr>
          <w:sz w:val="24"/>
        </w:rPr>
        <w:t>о</w:t>
      </w:r>
      <w:r w:rsidR="00CF3B16">
        <w:rPr>
          <w:sz w:val="24"/>
        </w:rPr>
        <w:t xml:space="preserve"> </w:t>
      </w:r>
      <w:r>
        <w:rPr>
          <w:sz w:val="24"/>
        </w:rPr>
        <w:t>готовности</w:t>
      </w:r>
      <w:r w:rsidR="00CF3B16">
        <w:rPr>
          <w:sz w:val="24"/>
        </w:rPr>
        <w:t xml:space="preserve"> </w:t>
      </w:r>
      <w:r>
        <w:rPr>
          <w:sz w:val="24"/>
        </w:rPr>
        <w:t>к</w:t>
      </w:r>
      <w:r w:rsidR="00CF3B16">
        <w:rPr>
          <w:sz w:val="24"/>
        </w:rPr>
        <w:t xml:space="preserve"> </w:t>
      </w:r>
      <w:r>
        <w:rPr>
          <w:sz w:val="24"/>
        </w:rPr>
        <w:t>школе //Начальная</w:t>
      </w:r>
      <w:r w:rsidR="00CF3B16">
        <w:rPr>
          <w:sz w:val="24"/>
        </w:rPr>
        <w:t xml:space="preserve"> </w:t>
      </w:r>
      <w:r>
        <w:rPr>
          <w:sz w:val="24"/>
        </w:rPr>
        <w:t>школа:</w:t>
      </w:r>
      <w:r w:rsidR="00CF3B16">
        <w:rPr>
          <w:sz w:val="24"/>
        </w:rPr>
        <w:t xml:space="preserve"> </w:t>
      </w:r>
      <w:r>
        <w:rPr>
          <w:sz w:val="24"/>
        </w:rPr>
        <w:t>плюс</w:t>
      </w:r>
      <w:r w:rsidR="00CF3B16">
        <w:rPr>
          <w:sz w:val="24"/>
        </w:rPr>
        <w:t xml:space="preserve"> </w:t>
      </w:r>
      <w:r>
        <w:rPr>
          <w:sz w:val="24"/>
        </w:rPr>
        <w:t>до</w:t>
      </w:r>
      <w:r w:rsidR="00CF3B16">
        <w:rPr>
          <w:sz w:val="24"/>
        </w:rPr>
        <w:t xml:space="preserve"> </w:t>
      </w:r>
      <w:r>
        <w:rPr>
          <w:sz w:val="24"/>
        </w:rPr>
        <w:t>и после. – 2002.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546"/>
        </w:tabs>
        <w:spacing w:before="4" w:line="242" w:lineRule="auto"/>
        <w:ind w:right="418" w:firstLine="0"/>
        <w:rPr>
          <w:sz w:val="24"/>
        </w:rPr>
      </w:pPr>
      <w:proofErr w:type="spellStart"/>
      <w:r>
        <w:rPr>
          <w:sz w:val="24"/>
        </w:rPr>
        <w:t>Копылева</w:t>
      </w:r>
      <w:proofErr w:type="spellEnd"/>
      <w:r w:rsidR="00CF3B16">
        <w:rPr>
          <w:sz w:val="24"/>
        </w:rPr>
        <w:t xml:space="preserve"> </w:t>
      </w:r>
      <w:r>
        <w:rPr>
          <w:sz w:val="24"/>
        </w:rPr>
        <w:t>И.Н.</w:t>
      </w:r>
      <w:r w:rsidR="00CF3B16">
        <w:rPr>
          <w:sz w:val="24"/>
        </w:rPr>
        <w:t xml:space="preserve"> </w:t>
      </w:r>
      <w:r>
        <w:rPr>
          <w:sz w:val="24"/>
        </w:rPr>
        <w:t>Дошкольное</w:t>
      </w:r>
      <w:r w:rsidR="00CF3B16">
        <w:rPr>
          <w:sz w:val="24"/>
        </w:rPr>
        <w:t xml:space="preserve"> </w:t>
      </w:r>
      <w:r>
        <w:rPr>
          <w:sz w:val="24"/>
        </w:rPr>
        <w:t>детство:</w:t>
      </w:r>
      <w:r w:rsidR="00CF3B16">
        <w:rPr>
          <w:sz w:val="24"/>
        </w:rPr>
        <w:t xml:space="preserve"> </w:t>
      </w:r>
      <w:r>
        <w:rPr>
          <w:sz w:val="24"/>
        </w:rPr>
        <w:t>подготовка</w:t>
      </w:r>
      <w:r w:rsidR="00CF3B16">
        <w:rPr>
          <w:sz w:val="24"/>
        </w:rPr>
        <w:t xml:space="preserve"> </w:t>
      </w:r>
      <w:r>
        <w:rPr>
          <w:sz w:val="24"/>
        </w:rPr>
        <w:t>к</w:t>
      </w:r>
      <w:r w:rsidR="00CF3B16">
        <w:rPr>
          <w:sz w:val="24"/>
        </w:rPr>
        <w:t xml:space="preserve"> </w:t>
      </w:r>
      <w:r>
        <w:rPr>
          <w:sz w:val="24"/>
        </w:rPr>
        <w:t>школе</w:t>
      </w:r>
      <w:r w:rsidR="00CF3B16">
        <w:rPr>
          <w:sz w:val="24"/>
        </w:rPr>
        <w:t xml:space="preserve"> </w:t>
      </w:r>
      <w:r>
        <w:rPr>
          <w:sz w:val="24"/>
        </w:rPr>
        <w:t>или</w:t>
      </w:r>
      <w:r w:rsidR="00CF3B16">
        <w:rPr>
          <w:sz w:val="24"/>
        </w:rPr>
        <w:t xml:space="preserve"> </w:t>
      </w:r>
      <w:r>
        <w:rPr>
          <w:sz w:val="24"/>
        </w:rPr>
        <w:t>этап</w:t>
      </w:r>
      <w:r w:rsidR="00CF3B16">
        <w:rPr>
          <w:sz w:val="24"/>
        </w:rPr>
        <w:t xml:space="preserve"> </w:t>
      </w:r>
      <w:r>
        <w:rPr>
          <w:sz w:val="24"/>
        </w:rPr>
        <w:t>в</w:t>
      </w:r>
      <w:r w:rsidR="00CF3B16">
        <w:rPr>
          <w:sz w:val="24"/>
        </w:rPr>
        <w:t xml:space="preserve"> </w:t>
      </w:r>
      <w:r>
        <w:rPr>
          <w:sz w:val="24"/>
        </w:rPr>
        <w:t>жизни</w:t>
      </w:r>
      <w:proofErr w:type="gramStart"/>
      <w:r w:rsidR="00CF3B16">
        <w:rPr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</w:rPr>
        <w:t>// Начальная школа. 2002. №1.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507"/>
          <w:tab w:val="left" w:pos="3375"/>
          <w:tab w:val="left" w:pos="4067"/>
          <w:tab w:val="left" w:pos="5277"/>
          <w:tab w:val="left" w:pos="5800"/>
          <w:tab w:val="left" w:pos="6975"/>
          <w:tab w:val="left" w:pos="8921"/>
        </w:tabs>
        <w:spacing w:line="242" w:lineRule="auto"/>
        <w:ind w:right="417" w:firstLine="0"/>
        <w:rPr>
          <w:sz w:val="24"/>
        </w:rPr>
      </w:pPr>
      <w:r>
        <w:rPr>
          <w:spacing w:val="-2"/>
          <w:sz w:val="24"/>
        </w:rPr>
        <w:t>«Национальный</w:t>
      </w:r>
      <w:r>
        <w:rPr>
          <w:sz w:val="24"/>
        </w:rPr>
        <w:tab/>
      </w:r>
      <w:r>
        <w:rPr>
          <w:spacing w:val="-4"/>
          <w:sz w:val="24"/>
        </w:rPr>
        <w:t>план</w:t>
      </w:r>
      <w:r>
        <w:rPr>
          <w:sz w:val="24"/>
        </w:rPr>
        <w:tab/>
      </w:r>
      <w:r>
        <w:rPr>
          <w:spacing w:val="-2"/>
          <w:sz w:val="24"/>
        </w:rPr>
        <w:t>действий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развитию</w:t>
      </w:r>
      <w:r>
        <w:rPr>
          <w:sz w:val="24"/>
        </w:rPr>
        <w:tab/>
      </w:r>
      <w:r>
        <w:rPr>
          <w:spacing w:val="-2"/>
          <w:sz w:val="24"/>
        </w:rPr>
        <w:t>функциональной</w:t>
      </w:r>
      <w:r>
        <w:rPr>
          <w:sz w:val="24"/>
        </w:rPr>
        <w:tab/>
      </w:r>
      <w:r>
        <w:rPr>
          <w:spacing w:val="-2"/>
          <w:sz w:val="24"/>
        </w:rPr>
        <w:t xml:space="preserve">грамотности </w:t>
      </w:r>
      <w:r>
        <w:rPr>
          <w:sz w:val="24"/>
        </w:rPr>
        <w:t>школьников</w:t>
      </w:r>
      <w:r w:rsidR="00CF3B16">
        <w:rPr>
          <w:sz w:val="24"/>
        </w:rPr>
        <w:t xml:space="preserve"> </w:t>
      </w:r>
      <w:r>
        <w:rPr>
          <w:sz w:val="24"/>
        </w:rPr>
        <w:t>на</w:t>
      </w:r>
      <w:r w:rsidR="00CF3B16">
        <w:rPr>
          <w:sz w:val="24"/>
        </w:rPr>
        <w:t xml:space="preserve"> </w:t>
      </w:r>
      <w:r>
        <w:rPr>
          <w:sz w:val="24"/>
        </w:rPr>
        <w:t>2012-2016</w:t>
      </w:r>
      <w:r w:rsidR="00CF3B16">
        <w:rPr>
          <w:sz w:val="24"/>
        </w:rPr>
        <w:t xml:space="preserve"> </w:t>
      </w:r>
      <w:r>
        <w:rPr>
          <w:sz w:val="24"/>
        </w:rPr>
        <w:t>годы»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Постановление</w:t>
      </w:r>
      <w:r w:rsidR="00CF3B16">
        <w:rPr>
          <w:sz w:val="24"/>
        </w:rPr>
        <w:t xml:space="preserve"> </w:t>
      </w:r>
      <w:r>
        <w:rPr>
          <w:sz w:val="24"/>
        </w:rPr>
        <w:t>Правительства</w:t>
      </w:r>
      <w:r w:rsidR="00CF3B16">
        <w:rPr>
          <w:sz w:val="24"/>
        </w:rPr>
        <w:t xml:space="preserve"> </w:t>
      </w:r>
      <w:r>
        <w:rPr>
          <w:sz w:val="24"/>
        </w:rPr>
        <w:t>РК</w:t>
      </w:r>
      <w:r w:rsidR="00CF3B16">
        <w:rPr>
          <w:sz w:val="24"/>
        </w:rPr>
        <w:t xml:space="preserve"> </w:t>
      </w:r>
      <w:r>
        <w:rPr>
          <w:sz w:val="24"/>
        </w:rPr>
        <w:t>от</w:t>
      </w:r>
      <w:r w:rsidR="00CF3B16">
        <w:rPr>
          <w:sz w:val="24"/>
        </w:rPr>
        <w:t xml:space="preserve"> </w:t>
      </w:r>
      <w:r>
        <w:rPr>
          <w:sz w:val="24"/>
        </w:rPr>
        <w:t>25 июня 2012</w:t>
      </w:r>
      <w:r w:rsidR="00CF3B16">
        <w:rPr>
          <w:sz w:val="24"/>
        </w:rPr>
        <w:t xml:space="preserve"> </w:t>
      </w:r>
      <w:r>
        <w:rPr>
          <w:spacing w:val="-4"/>
          <w:sz w:val="24"/>
        </w:rPr>
        <w:t>года</w:t>
      </w:r>
    </w:p>
    <w:p w:rsidR="00097E6B" w:rsidRDefault="003469E9">
      <w:pPr>
        <w:pStyle w:val="a3"/>
        <w:spacing w:line="271" w:lineRule="exact"/>
        <w:ind w:left="849"/>
      </w:pPr>
      <w:r>
        <w:t>№</w:t>
      </w:r>
      <w:r w:rsidR="00CF3B16">
        <w:t xml:space="preserve"> </w:t>
      </w:r>
      <w:r>
        <w:rPr>
          <w:spacing w:val="-4"/>
        </w:rPr>
        <w:t>832.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185"/>
        </w:tabs>
        <w:spacing w:line="275" w:lineRule="exact"/>
        <w:ind w:left="1185" w:hanging="336"/>
        <w:jc w:val="both"/>
        <w:rPr>
          <w:sz w:val="24"/>
        </w:rPr>
      </w:pPr>
      <w:r>
        <w:rPr>
          <w:sz w:val="24"/>
        </w:rPr>
        <w:t>Горлова, Н.А. Современные</w:t>
      </w:r>
      <w:r w:rsidR="00CF3B16">
        <w:rPr>
          <w:sz w:val="24"/>
        </w:rPr>
        <w:t xml:space="preserve"> </w:t>
      </w:r>
      <w:r>
        <w:rPr>
          <w:sz w:val="24"/>
        </w:rPr>
        <w:t>дошкольники:</w:t>
      </w:r>
      <w:r w:rsidR="00CF3B16">
        <w:rPr>
          <w:sz w:val="24"/>
        </w:rPr>
        <w:t xml:space="preserve"> </w:t>
      </w:r>
      <w:r>
        <w:rPr>
          <w:sz w:val="24"/>
        </w:rPr>
        <w:t>какие</w:t>
      </w:r>
      <w:r w:rsidR="00CF3B16">
        <w:rPr>
          <w:sz w:val="24"/>
        </w:rPr>
        <w:t xml:space="preserve"> </w:t>
      </w:r>
      <w:r>
        <w:rPr>
          <w:sz w:val="24"/>
        </w:rPr>
        <w:t>они?/ Н.А.Горлова</w:t>
      </w:r>
      <w:r w:rsidR="00CF3B16">
        <w:rPr>
          <w:sz w:val="24"/>
        </w:rPr>
        <w:t xml:space="preserve"> </w:t>
      </w:r>
      <w:r>
        <w:rPr>
          <w:sz w:val="24"/>
        </w:rPr>
        <w:t>Обруч.- 2009.</w:t>
      </w:r>
      <w:r>
        <w:rPr>
          <w:spacing w:val="-10"/>
          <w:sz w:val="24"/>
        </w:rPr>
        <w:t>№</w:t>
      </w:r>
    </w:p>
    <w:p w:rsidR="00097E6B" w:rsidRDefault="003469E9">
      <w:pPr>
        <w:pStyle w:val="a3"/>
        <w:spacing w:line="275" w:lineRule="exact"/>
        <w:ind w:left="849"/>
        <w:jc w:val="both"/>
      </w:pPr>
      <w:r>
        <w:t>1.3-6</w:t>
      </w:r>
      <w:r>
        <w:rPr>
          <w:spacing w:val="-5"/>
        </w:rPr>
        <w:t>с.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223"/>
        </w:tabs>
        <w:spacing w:before="2" w:line="237" w:lineRule="auto"/>
        <w:ind w:right="416" w:firstLine="0"/>
        <w:jc w:val="both"/>
        <w:rPr>
          <w:sz w:val="24"/>
        </w:rPr>
      </w:pPr>
      <w:r>
        <w:rPr>
          <w:sz w:val="24"/>
        </w:rPr>
        <w:t>Комарова</w:t>
      </w:r>
      <w:r w:rsidR="00CF3B16">
        <w:rPr>
          <w:sz w:val="24"/>
        </w:rPr>
        <w:t xml:space="preserve"> </w:t>
      </w:r>
      <w:r>
        <w:rPr>
          <w:sz w:val="24"/>
        </w:rPr>
        <w:t xml:space="preserve">Т.С., </w:t>
      </w:r>
      <w:proofErr w:type="spellStart"/>
      <w:r>
        <w:rPr>
          <w:sz w:val="24"/>
        </w:rPr>
        <w:t>Зацепина</w:t>
      </w:r>
      <w:proofErr w:type="spellEnd"/>
      <w:r>
        <w:rPr>
          <w:sz w:val="24"/>
        </w:rPr>
        <w:t xml:space="preserve"> М.Б. «Интеграция в системе воспитательно-образовательной работы детского сада», Мозаика-СинтезМосква,2010, С.44.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161"/>
        </w:tabs>
        <w:spacing w:before="6" w:line="237" w:lineRule="auto"/>
        <w:ind w:right="425" w:firstLine="0"/>
        <w:jc w:val="both"/>
        <w:rPr>
          <w:sz w:val="24"/>
        </w:rPr>
      </w:pPr>
      <w:r>
        <w:rPr>
          <w:sz w:val="24"/>
        </w:rPr>
        <w:t xml:space="preserve">Смирнова Е. О., Лаврентьева Т. В. Дошкольник в современном мире. М.: Дрофа. 2008. 270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199"/>
        </w:tabs>
        <w:spacing w:before="3"/>
        <w:ind w:right="419" w:firstLine="0"/>
        <w:jc w:val="both"/>
        <w:rPr>
          <w:sz w:val="24"/>
        </w:rPr>
      </w:pPr>
      <w:proofErr w:type="spellStart"/>
      <w:r>
        <w:rPr>
          <w:sz w:val="24"/>
        </w:rPr>
        <w:t>Осяк</w:t>
      </w:r>
      <w:proofErr w:type="spellEnd"/>
      <w:r>
        <w:rPr>
          <w:sz w:val="24"/>
        </w:rPr>
        <w:t xml:space="preserve"> С.А., </w:t>
      </w:r>
      <w:proofErr w:type="spellStart"/>
      <w:r>
        <w:rPr>
          <w:sz w:val="24"/>
        </w:rPr>
        <w:t>Султанбекова</w:t>
      </w:r>
      <w:proofErr w:type="spellEnd"/>
      <w:r>
        <w:rPr>
          <w:sz w:val="24"/>
        </w:rPr>
        <w:t xml:space="preserve"> С.С., Захарова Т.В., Яковлева Е.Н., Лобанова О.Б., </w:t>
      </w:r>
      <w:proofErr w:type="gramStart"/>
      <w:r>
        <w:rPr>
          <w:sz w:val="24"/>
        </w:rPr>
        <w:t>Образовательный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квест</w:t>
      </w:r>
      <w:proofErr w:type="spellEnd"/>
      <w:r>
        <w:rPr>
          <w:sz w:val="24"/>
        </w:rPr>
        <w:t xml:space="preserve"> – современная интерактивная технология // Современные проблемы науки и образования. – 2015. – № 1-2.</w:t>
      </w:r>
    </w:p>
    <w:p w:rsidR="00097E6B" w:rsidRDefault="003469E9" w:rsidP="00BC2B37">
      <w:pPr>
        <w:pStyle w:val="a5"/>
        <w:numPr>
          <w:ilvl w:val="0"/>
          <w:numId w:val="1"/>
        </w:numPr>
        <w:tabs>
          <w:tab w:val="left" w:pos="1199"/>
        </w:tabs>
        <w:spacing w:before="77" w:line="237" w:lineRule="auto"/>
        <w:ind w:right="411" w:hanging="350"/>
        <w:jc w:val="both"/>
      </w:pPr>
      <w:proofErr w:type="spellStart"/>
      <w:r w:rsidRPr="00BC2B37">
        <w:rPr>
          <w:sz w:val="24"/>
        </w:rPr>
        <w:t>ПолатЕ.С</w:t>
      </w:r>
      <w:proofErr w:type="spellEnd"/>
      <w:r w:rsidRPr="00BC2B37">
        <w:rPr>
          <w:sz w:val="24"/>
        </w:rPr>
        <w:t>.,</w:t>
      </w:r>
      <w:r w:rsidR="00BC2B37" w:rsidRPr="00BC2B37">
        <w:rPr>
          <w:sz w:val="24"/>
        </w:rPr>
        <w:t xml:space="preserve"> </w:t>
      </w:r>
      <w:proofErr w:type="spellStart"/>
      <w:r w:rsidRPr="00BC2B37">
        <w:rPr>
          <w:sz w:val="24"/>
        </w:rPr>
        <w:t>БухаркинаМ.Ю</w:t>
      </w:r>
      <w:proofErr w:type="spellEnd"/>
      <w:r w:rsidRPr="00BC2B37">
        <w:rPr>
          <w:sz w:val="24"/>
        </w:rPr>
        <w:t>.,</w:t>
      </w:r>
      <w:r w:rsidR="00BC2B37" w:rsidRPr="00BC2B37">
        <w:rPr>
          <w:sz w:val="24"/>
        </w:rPr>
        <w:t xml:space="preserve"> </w:t>
      </w:r>
      <w:proofErr w:type="spellStart"/>
      <w:r w:rsidRPr="00BC2B37">
        <w:rPr>
          <w:sz w:val="24"/>
        </w:rPr>
        <w:t>МоисееваМ.В</w:t>
      </w:r>
      <w:proofErr w:type="spellEnd"/>
      <w:r w:rsidRPr="00BC2B37">
        <w:rPr>
          <w:sz w:val="24"/>
        </w:rPr>
        <w:t>.,</w:t>
      </w:r>
      <w:r w:rsidR="00BC2B37" w:rsidRPr="00BC2B37">
        <w:rPr>
          <w:sz w:val="24"/>
        </w:rPr>
        <w:t xml:space="preserve"> </w:t>
      </w:r>
      <w:r w:rsidRPr="00BC2B37">
        <w:rPr>
          <w:sz w:val="24"/>
        </w:rPr>
        <w:t>Новые</w:t>
      </w:r>
      <w:r w:rsidR="00BC2B37" w:rsidRPr="00BC2B37">
        <w:rPr>
          <w:sz w:val="24"/>
        </w:rPr>
        <w:t xml:space="preserve"> </w:t>
      </w:r>
      <w:r w:rsidRPr="00BC2B37">
        <w:rPr>
          <w:sz w:val="24"/>
        </w:rPr>
        <w:t>педагогические</w:t>
      </w:r>
      <w:r w:rsidR="00BC2B37" w:rsidRPr="00BC2B37">
        <w:rPr>
          <w:sz w:val="24"/>
        </w:rPr>
        <w:t xml:space="preserve"> </w:t>
      </w:r>
      <w:r w:rsidRPr="00BC2B37">
        <w:rPr>
          <w:spacing w:val="-10"/>
          <w:sz w:val="24"/>
        </w:rPr>
        <w:t>и</w:t>
      </w:r>
      <w:r w:rsidR="00BC2B37">
        <w:rPr>
          <w:spacing w:val="-10"/>
          <w:sz w:val="24"/>
        </w:rPr>
        <w:t xml:space="preserve"> </w:t>
      </w:r>
      <w:r>
        <w:t xml:space="preserve">информационные технологии в системе образования / Учеб. </w:t>
      </w:r>
      <w:r w:rsidR="00BC2B37">
        <w:t>п</w:t>
      </w:r>
      <w:r>
        <w:t>особие</w:t>
      </w:r>
      <w:r w:rsidR="00BC2B37">
        <w:t xml:space="preserve"> </w:t>
      </w:r>
      <w:r>
        <w:t>для</w:t>
      </w:r>
      <w:r w:rsidR="00BC2B37">
        <w:t xml:space="preserve"> </w:t>
      </w:r>
      <w:r>
        <w:t xml:space="preserve">студ. </w:t>
      </w:r>
      <w:proofErr w:type="spellStart"/>
      <w:r>
        <w:t>пед</w:t>
      </w:r>
      <w:proofErr w:type="spellEnd"/>
      <w:r>
        <w:t>. вузов</w:t>
      </w:r>
      <w:r w:rsidR="00BC2B37">
        <w:t xml:space="preserve"> </w:t>
      </w:r>
      <w:r>
        <w:t>и</w:t>
      </w:r>
      <w:r w:rsidR="00BC2B37">
        <w:t xml:space="preserve"> </w:t>
      </w:r>
      <w:r>
        <w:t>системы</w:t>
      </w:r>
      <w:r w:rsidR="00BC2B37">
        <w:t xml:space="preserve"> </w:t>
      </w:r>
      <w:proofErr w:type="spellStart"/>
      <w:r>
        <w:t>повыш</w:t>
      </w:r>
      <w:proofErr w:type="spellEnd"/>
      <w:r>
        <w:t>.</w:t>
      </w:r>
      <w:r w:rsidR="00BC2B37">
        <w:t xml:space="preserve"> </w:t>
      </w:r>
      <w:r>
        <w:t>квалиф.пед.кадров/подред.Е.С.Полат–М.:Издательский</w:t>
      </w:r>
      <w:r w:rsidRPr="00BC2B37">
        <w:rPr>
          <w:spacing w:val="-2"/>
        </w:rPr>
        <w:t>центр</w:t>
      </w:r>
    </w:p>
    <w:p w:rsidR="00097E6B" w:rsidRDefault="003469E9">
      <w:pPr>
        <w:pStyle w:val="a3"/>
        <w:spacing w:before="4" w:line="275" w:lineRule="exact"/>
        <w:ind w:left="849"/>
        <w:jc w:val="both"/>
      </w:pPr>
      <w:r>
        <w:t>«Академия»,</w:t>
      </w:r>
      <w:r>
        <w:rPr>
          <w:spacing w:val="-2"/>
        </w:rPr>
        <w:t>2001.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423"/>
        </w:tabs>
        <w:ind w:right="422" w:firstLine="0"/>
        <w:jc w:val="both"/>
        <w:rPr>
          <w:sz w:val="24"/>
        </w:rPr>
      </w:pPr>
      <w:r>
        <w:rPr>
          <w:sz w:val="24"/>
        </w:rPr>
        <w:t xml:space="preserve">Поколение в </w:t>
      </w:r>
      <w:proofErr w:type="spellStart"/>
      <w:r>
        <w:rPr>
          <w:sz w:val="24"/>
        </w:rPr>
        <w:t>памперсах</w:t>
      </w:r>
      <w:proofErr w:type="spellEnd"/>
      <w:r>
        <w:rPr>
          <w:sz w:val="24"/>
        </w:rPr>
        <w:t xml:space="preserve"> или коллективный портрет современного дошкольника. Круглый стол // Дошкольное образование. 2001. № 9. URL: </w:t>
      </w:r>
      <w:hyperlink r:id="rId28">
        <w:r>
          <w:rPr>
            <w:color w:val="0000FF"/>
            <w:spacing w:val="-2"/>
            <w:sz w:val="24"/>
            <w:u w:val="single" w:color="0000FF"/>
          </w:rPr>
          <w:t>http://dob.1september.ru/2001/09/1.htm</w:t>
        </w:r>
        <w:r>
          <w:rPr>
            <w:spacing w:val="-2"/>
            <w:sz w:val="24"/>
          </w:rPr>
          <w:t>.</w:t>
        </w:r>
      </w:hyperlink>
    </w:p>
    <w:p w:rsidR="00097E6B" w:rsidRDefault="003469E9">
      <w:pPr>
        <w:pStyle w:val="a5"/>
        <w:numPr>
          <w:ilvl w:val="0"/>
          <w:numId w:val="1"/>
        </w:numPr>
        <w:tabs>
          <w:tab w:val="left" w:pos="1579"/>
          <w:tab w:val="left" w:pos="3207"/>
          <w:tab w:val="left" w:pos="3846"/>
          <w:tab w:val="left" w:pos="4561"/>
          <w:tab w:val="left" w:pos="7106"/>
          <w:tab w:val="left" w:pos="8964"/>
          <w:tab w:val="left" w:pos="9469"/>
        </w:tabs>
        <w:spacing w:before="2"/>
        <w:ind w:right="533" w:firstLine="0"/>
        <w:rPr>
          <w:sz w:val="24"/>
        </w:rPr>
      </w:pPr>
      <w:r>
        <w:rPr>
          <w:spacing w:val="-2"/>
          <w:sz w:val="24"/>
        </w:rPr>
        <w:t>Степанова</w:t>
      </w:r>
      <w:r>
        <w:rPr>
          <w:sz w:val="24"/>
        </w:rPr>
        <w:tab/>
      </w:r>
      <w:r>
        <w:rPr>
          <w:spacing w:val="-6"/>
          <w:sz w:val="24"/>
        </w:rPr>
        <w:t>С.</w:t>
      </w:r>
      <w:r>
        <w:rPr>
          <w:sz w:val="24"/>
        </w:rPr>
        <w:tab/>
      </w:r>
      <w:r>
        <w:rPr>
          <w:spacing w:val="-6"/>
          <w:sz w:val="24"/>
        </w:rPr>
        <w:t>И.</w:t>
      </w:r>
      <w:r>
        <w:rPr>
          <w:sz w:val="24"/>
        </w:rPr>
        <w:tab/>
      </w:r>
      <w:r>
        <w:rPr>
          <w:spacing w:val="-2"/>
          <w:sz w:val="24"/>
        </w:rPr>
        <w:t>«Функциональная</w:t>
      </w:r>
      <w:r>
        <w:rPr>
          <w:sz w:val="24"/>
        </w:rPr>
        <w:tab/>
      </w:r>
      <w:r>
        <w:rPr>
          <w:spacing w:val="-2"/>
          <w:sz w:val="24"/>
        </w:rPr>
        <w:t>грамотность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ДОУ» </w:t>
      </w:r>
      <w:hyperlink r:id="rId29">
        <w:r>
          <w:rPr>
            <w:color w:val="0000FF"/>
            <w:sz w:val="24"/>
            <w:u w:val="single" w:color="0000FF"/>
          </w:rPr>
          <w:t>https://blog.dohcolonoc.ru/entry/zanyatiya/formirovanie-predposylok-</w:t>
        </w:r>
      </w:hyperlink>
      <w:hyperlink r:id="rId30">
        <w:r>
          <w:rPr>
            <w:color w:val="0000FF"/>
            <w:sz w:val="24"/>
            <w:u w:val="single" w:color="0000FF"/>
          </w:rPr>
          <w:t>funktsionalnoj-</w:t>
        </w:r>
      </w:hyperlink>
      <w:hyperlink r:id="rId31">
        <w:r>
          <w:rPr>
            <w:color w:val="0000FF"/>
            <w:spacing w:val="-2"/>
            <w:sz w:val="24"/>
            <w:u w:val="single" w:color="0000FF"/>
          </w:rPr>
          <w:t>gramotnosti-u-doshkolnikov.html</w:t>
        </w:r>
      </w:hyperlink>
    </w:p>
    <w:p w:rsidR="00097E6B" w:rsidRDefault="003469E9">
      <w:pPr>
        <w:pStyle w:val="a5"/>
        <w:numPr>
          <w:ilvl w:val="0"/>
          <w:numId w:val="1"/>
        </w:numPr>
        <w:tabs>
          <w:tab w:val="left" w:pos="1555"/>
          <w:tab w:val="left" w:pos="3164"/>
          <w:tab w:val="left" w:pos="5305"/>
          <w:tab w:val="left" w:pos="7322"/>
          <w:tab w:val="left" w:pos="8614"/>
        </w:tabs>
        <w:spacing w:before="4" w:line="237" w:lineRule="auto"/>
        <w:ind w:right="669" w:firstLine="0"/>
        <w:rPr>
          <w:sz w:val="24"/>
        </w:rPr>
      </w:pPr>
      <w:proofErr w:type="spellStart"/>
      <w:r>
        <w:rPr>
          <w:spacing w:val="-2"/>
          <w:sz w:val="24"/>
        </w:rPr>
        <w:t>Часовских</w:t>
      </w:r>
      <w:proofErr w:type="spellEnd"/>
      <w:r>
        <w:rPr>
          <w:sz w:val="24"/>
        </w:rPr>
        <w:tab/>
        <w:t>А.В. «Развитие</w:t>
      </w:r>
      <w:r>
        <w:rPr>
          <w:sz w:val="24"/>
        </w:rPr>
        <w:tab/>
      </w:r>
      <w:r>
        <w:rPr>
          <w:spacing w:val="-2"/>
          <w:sz w:val="24"/>
        </w:rPr>
        <w:t>современного</w:t>
      </w:r>
      <w:r>
        <w:rPr>
          <w:sz w:val="24"/>
        </w:rPr>
        <w:tab/>
      </w:r>
      <w:r>
        <w:rPr>
          <w:spacing w:val="-2"/>
          <w:sz w:val="24"/>
        </w:rPr>
        <w:t>ребенка</w:t>
      </w:r>
      <w:r>
        <w:rPr>
          <w:sz w:val="24"/>
        </w:rPr>
        <w:tab/>
      </w:r>
      <w:r>
        <w:rPr>
          <w:spacing w:val="-2"/>
          <w:sz w:val="24"/>
        </w:rPr>
        <w:t xml:space="preserve">дошкольного </w:t>
      </w:r>
      <w:r>
        <w:rPr>
          <w:sz w:val="24"/>
        </w:rPr>
        <w:t xml:space="preserve">возраста» </w:t>
      </w:r>
      <w:r>
        <w:rPr>
          <w:color w:val="0000FF"/>
          <w:sz w:val="24"/>
          <w:u w:val="single" w:color="0000FF"/>
        </w:rPr>
        <w:t>https://infourok.ru/razvitie-sovremennogo-rebenka-doshkolnogo-vozrasta-</w:t>
      </w:r>
      <w:r>
        <w:rPr>
          <w:color w:val="0000FF"/>
          <w:spacing w:val="-2"/>
          <w:sz w:val="24"/>
          <w:u w:val="single" w:color="0000FF"/>
        </w:rPr>
        <w:t>3450882.html</w:t>
      </w:r>
    </w:p>
    <w:p w:rsidR="00097E6B" w:rsidRDefault="003469E9">
      <w:pPr>
        <w:pStyle w:val="a5"/>
        <w:numPr>
          <w:ilvl w:val="0"/>
          <w:numId w:val="1"/>
        </w:numPr>
        <w:tabs>
          <w:tab w:val="left" w:pos="1416"/>
          <w:tab w:val="left" w:pos="2213"/>
          <w:tab w:val="left" w:pos="3884"/>
          <w:tab w:val="left" w:pos="4191"/>
          <w:tab w:val="left" w:pos="5459"/>
          <w:tab w:val="left" w:pos="6343"/>
          <w:tab w:val="left" w:pos="7414"/>
          <w:tab w:val="left" w:pos="8542"/>
          <w:tab w:val="left" w:pos="9166"/>
          <w:tab w:val="left" w:pos="10127"/>
        </w:tabs>
        <w:spacing w:before="9" w:line="276" w:lineRule="auto"/>
        <w:ind w:right="424" w:firstLine="0"/>
        <w:rPr>
          <w:sz w:val="24"/>
        </w:rPr>
      </w:pPr>
      <w:r>
        <w:rPr>
          <w:spacing w:val="-4"/>
          <w:sz w:val="24"/>
        </w:rPr>
        <w:t>«Это</w:t>
      </w:r>
      <w:r>
        <w:rPr>
          <w:sz w:val="24"/>
        </w:rPr>
        <w:tab/>
      </w:r>
      <w:r>
        <w:rPr>
          <w:spacing w:val="-2"/>
          <w:sz w:val="24"/>
        </w:rPr>
        <w:t>интересно!»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поделки,</w:t>
      </w:r>
      <w:r>
        <w:rPr>
          <w:sz w:val="24"/>
        </w:rPr>
        <w:tab/>
      </w:r>
      <w:r>
        <w:rPr>
          <w:spacing w:val="-2"/>
          <w:sz w:val="24"/>
        </w:rPr>
        <w:t>игры,</w:t>
      </w:r>
      <w:r>
        <w:rPr>
          <w:sz w:val="24"/>
        </w:rPr>
        <w:tab/>
      </w:r>
      <w:r>
        <w:rPr>
          <w:spacing w:val="-2"/>
          <w:sz w:val="24"/>
        </w:rPr>
        <w:t>опыты,</w:t>
      </w:r>
      <w:r>
        <w:rPr>
          <w:sz w:val="24"/>
        </w:rPr>
        <w:tab/>
      </w:r>
      <w:r>
        <w:rPr>
          <w:spacing w:val="-2"/>
          <w:sz w:val="24"/>
        </w:rPr>
        <w:t>занятия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детей.</w:t>
      </w:r>
      <w:r>
        <w:rPr>
          <w:sz w:val="24"/>
        </w:rPr>
        <w:tab/>
      </w:r>
      <w:r>
        <w:rPr>
          <w:spacing w:val="-10"/>
          <w:sz w:val="24"/>
        </w:rPr>
        <w:t xml:space="preserve">- </w:t>
      </w:r>
      <w:hyperlink r:id="rId32">
        <w:r>
          <w:rPr>
            <w:color w:val="0000FF"/>
            <w:spacing w:val="-2"/>
            <w:sz w:val="24"/>
            <w:u w:val="single" w:color="0000FF"/>
          </w:rPr>
          <w:t>https://www.tavika.ru/</w:t>
        </w:r>
      </w:hyperlink>
    </w:p>
    <w:sectPr w:rsidR="00097E6B" w:rsidSect="00097E6B">
      <w:pgSz w:w="11910" w:h="16840"/>
      <w:pgMar w:top="940" w:right="425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4232"/>
    <w:multiLevelType w:val="hybridMultilevel"/>
    <w:tmpl w:val="50380966"/>
    <w:lvl w:ilvl="0" w:tplc="EABA8A98">
      <w:start w:val="1"/>
      <w:numFmt w:val="decimal"/>
      <w:lvlText w:val="%1)"/>
      <w:lvlJc w:val="left"/>
      <w:pPr>
        <w:ind w:left="1152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56A0E4A">
      <w:numFmt w:val="bullet"/>
      <w:lvlText w:val="•"/>
      <w:lvlJc w:val="left"/>
      <w:pPr>
        <w:ind w:left="2107" w:hanging="303"/>
      </w:pPr>
      <w:rPr>
        <w:rFonts w:hint="default"/>
        <w:lang w:val="ru-RU" w:eastAsia="en-US" w:bidi="ar-SA"/>
      </w:rPr>
    </w:lvl>
    <w:lvl w:ilvl="2" w:tplc="7164ADD0">
      <w:numFmt w:val="bullet"/>
      <w:lvlText w:val="•"/>
      <w:lvlJc w:val="left"/>
      <w:pPr>
        <w:ind w:left="3054" w:hanging="303"/>
      </w:pPr>
      <w:rPr>
        <w:rFonts w:hint="default"/>
        <w:lang w:val="ru-RU" w:eastAsia="en-US" w:bidi="ar-SA"/>
      </w:rPr>
    </w:lvl>
    <w:lvl w:ilvl="3" w:tplc="7F460512">
      <w:numFmt w:val="bullet"/>
      <w:lvlText w:val="•"/>
      <w:lvlJc w:val="left"/>
      <w:pPr>
        <w:ind w:left="4002" w:hanging="303"/>
      </w:pPr>
      <w:rPr>
        <w:rFonts w:hint="default"/>
        <w:lang w:val="ru-RU" w:eastAsia="en-US" w:bidi="ar-SA"/>
      </w:rPr>
    </w:lvl>
    <w:lvl w:ilvl="4" w:tplc="C33A32A0">
      <w:numFmt w:val="bullet"/>
      <w:lvlText w:val="•"/>
      <w:lvlJc w:val="left"/>
      <w:pPr>
        <w:ind w:left="4949" w:hanging="303"/>
      </w:pPr>
      <w:rPr>
        <w:rFonts w:hint="default"/>
        <w:lang w:val="ru-RU" w:eastAsia="en-US" w:bidi="ar-SA"/>
      </w:rPr>
    </w:lvl>
    <w:lvl w:ilvl="5" w:tplc="B60A4CA6">
      <w:numFmt w:val="bullet"/>
      <w:lvlText w:val="•"/>
      <w:lvlJc w:val="left"/>
      <w:pPr>
        <w:ind w:left="5896" w:hanging="303"/>
      </w:pPr>
      <w:rPr>
        <w:rFonts w:hint="default"/>
        <w:lang w:val="ru-RU" w:eastAsia="en-US" w:bidi="ar-SA"/>
      </w:rPr>
    </w:lvl>
    <w:lvl w:ilvl="6" w:tplc="CEDA16B0">
      <w:numFmt w:val="bullet"/>
      <w:lvlText w:val="•"/>
      <w:lvlJc w:val="left"/>
      <w:pPr>
        <w:ind w:left="6844" w:hanging="303"/>
      </w:pPr>
      <w:rPr>
        <w:rFonts w:hint="default"/>
        <w:lang w:val="ru-RU" w:eastAsia="en-US" w:bidi="ar-SA"/>
      </w:rPr>
    </w:lvl>
    <w:lvl w:ilvl="7" w:tplc="A6AEE724">
      <w:numFmt w:val="bullet"/>
      <w:lvlText w:val="•"/>
      <w:lvlJc w:val="left"/>
      <w:pPr>
        <w:ind w:left="7791" w:hanging="303"/>
      </w:pPr>
      <w:rPr>
        <w:rFonts w:hint="default"/>
        <w:lang w:val="ru-RU" w:eastAsia="en-US" w:bidi="ar-SA"/>
      </w:rPr>
    </w:lvl>
    <w:lvl w:ilvl="8" w:tplc="F6BA026E">
      <w:numFmt w:val="bullet"/>
      <w:lvlText w:val="•"/>
      <w:lvlJc w:val="left"/>
      <w:pPr>
        <w:ind w:left="8739" w:hanging="303"/>
      </w:pPr>
      <w:rPr>
        <w:rFonts w:hint="default"/>
        <w:lang w:val="ru-RU" w:eastAsia="en-US" w:bidi="ar-SA"/>
      </w:rPr>
    </w:lvl>
  </w:abstractNum>
  <w:abstractNum w:abstractNumId="1">
    <w:nsid w:val="21127848"/>
    <w:multiLevelType w:val="hybridMultilevel"/>
    <w:tmpl w:val="535EC5C6"/>
    <w:lvl w:ilvl="0" w:tplc="C56C487C">
      <w:start w:val="1"/>
      <w:numFmt w:val="decimal"/>
      <w:lvlText w:val="%1."/>
      <w:lvlJc w:val="left"/>
      <w:pPr>
        <w:ind w:left="113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432EA92C">
      <w:start w:val="1"/>
      <w:numFmt w:val="decimal"/>
      <w:lvlText w:val="%2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B164C212">
      <w:numFmt w:val="bullet"/>
      <w:lvlText w:val=""/>
      <w:lvlJc w:val="left"/>
      <w:pPr>
        <w:ind w:left="18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3" w:tplc="B4E8BFF8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4" w:tplc="3B0465AC">
      <w:numFmt w:val="bullet"/>
      <w:lvlText w:val="•"/>
      <w:lvlJc w:val="left"/>
      <w:pPr>
        <w:ind w:left="4038" w:hanging="360"/>
      </w:pPr>
      <w:rPr>
        <w:rFonts w:hint="default"/>
        <w:lang w:val="ru-RU" w:eastAsia="en-US" w:bidi="ar-SA"/>
      </w:rPr>
    </w:lvl>
    <w:lvl w:ilvl="5" w:tplc="E87A1190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6" w:tplc="308EFD64">
      <w:numFmt w:val="bullet"/>
      <w:lvlText w:val="•"/>
      <w:lvlJc w:val="left"/>
      <w:pPr>
        <w:ind w:left="6236" w:hanging="360"/>
      </w:pPr>
      <w:rPr>
        <w:rFonts w:hint="default"/>
        <w:lang w:val="ru-RU" w:eastAsia="en-US" w:bidi="ar-SA"/>
      </w:rPr>
    </w:lvl>
    <w:lvl w:ilvl="7" w:tplc="81725DA0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8" w:tplc="4F4448B0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2">
    <w:nsid w:val="22420289"/>
    <w:multiLevelType w:val="hybridMultilevel"/>
    <w:tmpl w:val="E3D04138"/>
    <w:lvl w:ilvl="0" w:tplc="649049F8">
      <w:start w:val="1"/>
      <w:numFmt w:val="decimal"/>
      <w:lvlText w:val="%1."/>
      <w:lvlJc w:val="left"/>
      <w:pPr>
        <w:ind w:left="849" w:hanging="4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0C5449E2">
      <w:numFmt w:val="bullet"/>
      <w:lvlText w:val="•"/>
      <w:lvlJc w:val="left"/>
      <w:pPr>
        <w:ind w:left="1819" w:hanging="471"/>
      </w:pPr>
      <w:rPr>
        <w:rFonts w:hint="default"/>
        <w:lang w:val="ru-RU" w:eastAsia="en-US" w:bidi="ar-SA"/>
      </w:rPr>
    </w:lvl>
    <w:lvl w:ilvl="2" w:tplc="C7883B50">
      <w:numFmt w:val="bullet"/>
      <w:lvlText w:val="•"/>
      <w:lvlJc w:val="left"/>
      <w:pPr>
        <w:ind w:left="2798" w:hanging="471"/>
      </w:pPr>
      <w:rPr>
        <w:rFonts w:hint="default"/>
        <w:lang w:val="ru-RU" w:eastAsia="en-US" w:bidi="ar-SA"/>
      </w:rPr>
    </w:lvl>
    <w:lvl w:ilvl="3" w:tplc="C5ACDE28">
      <w:numFmt w:val="bullet"/>
      <w:lvlText w:val="•"/>
      <w:lvlJc w:val="left"/>
      <w:pPr>
        <w:ind w:left="3778" w:hanging="471"/>
      </w:pPr>
      <w:rPr>
        <w:rFonts w:hint="default"/>
        <w:lang w:val="ru-RU" w:eastAsia="en-US" w:bidi="ar-SA"/>
      </w:rPr>
    </w:lvl>
    <w:lvl w:ilvl="4" w:tplc="1FCE6A82">
      <w:numFmt w:val="bullet"/>
      <w:lvlText w:val="•"/>
      <w:lvlJc w:val="left"/>
      <w:pPr>
        <w:ind w:left="4757" w:hanging="471"/>
      </w:pPr>
      <w:rPr>
        <w:rFonts w:hint="default"/>
        <w:lang w:val="ru-RU" w:eastAsia="en-US" w:bidi="ar-SA"/>
      </w:rPr>
    </w:lvl>
    <w:lvl w:ilvl="5" w:tplc="6B8C4262">
      <w:numFmt w:val="bullet"/>
      <w:lvlText w:val="•"/>
      <w:lvlJc w:val="left"/>
      <w:pPr>
        <w:ind w:left="5736" w:hanging="471"/>
      </w:pPr>
      <w:rPr>
        <w:rFonts w:hint="default"/>
        <w:lang w:val="ru-RU" w:eastAsia="en-US" w:bidi="ar-SA"/>
      </w:rPr>
    </w:lvl>
    <w:lvl w:ilvl="6" w:tplc="203E3A7E">
      <w:numFmt w:val="bullet"/>
      <w:lvlText w:val="•"/>
      <w:lvlJc w:val="left"/>
      <w:pPr>
        <w:ind w:left="6716" w:hanging="471"/>
      </w:pPr>
      <w:rPr>
        <w:rFonts w:hint="default"/>
        <w:lang w:val="ru-RU" w:eastAsia="en-US" w:bidi="ar-SA"/>
      </w:rPr>
    </w:lvl>
    <w:lvl w:ilvl="7" w:tplc="736A1464">
      <w:numFmt w:val="bullet"/>
      <w:lvlText w:val="•"/>
      <w:lvlJc w:val="left"/>
      <w:pPr>
        <w:ind w:left="7695" w:hanging="471"/>
      </w:pPr>
      <w:rPr>
        <w:rFonts w:hint="default"/>
        <w:lang w:val="ru-RU" w:eastAsia="en-US" w:bidi="ar-SA"/>
      </w:rPr>
    </w:lvl>
    <w:lvl w:ilvl="8" w:tplc="B07859EA">
      <w:numFmt w:val="bullet"/>
      <w:lvlText w:val="•"/>
      <w:lvlJc w:val="left"/>
      <w:pPr>
        <w:ind w:left="8675" w:hanging="471"/>
      </w:pPr>
      <w:rPr>
        <w:rFonts w:hint="default"/>
        <w:lang w:val="ru-RU" w:eastAsia="en-US" w:bidi="ar-SA"/>
      </w:rPr>
    </w:lvl>
  </w:abstractNum>
  <w:abstractNum w:abstractNumId="3">
    <w:nsid w:val="43031B7B"/>
    <w:multiLevelType w:val="hybridMultilevel"/>
    <w:tmpl w:val="E60E65A6"/>
    <w:lvl w:ilvl="0" w:tplc="ED44F6CE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C09CC0A0">
      <w:numFmt w:val="bullet"/>
      <w:lvlText w:val="•"/>
      <w:lvlJc w:val="left"/>
      <w:pPr>
        <w:ind w:left="585" w:hanging="164"/>
      </w:pPr>
      <w:rPr>
        <w:rFonts w:hint="default"/>
        <w:lang w:val="ru-RU" w:eastAsia="en-US" w:bidi="ar-SA"/>
      </w:rPr>
    </w:lvl>
    <w:lvl w:ilvl="2" w:tplc="5A96BF64">
      <w:numFmt w:val="bullet"/>
      <w:lvlText w:val="•"/>
      <w:lvlJc w:val="left"/>
      <w:pPr>
        <w:ind w:left="1051" w:hanging="164"/>
      </w:pPr>
      <w:rPr>
        <w:rFonts w:hint="default"/>
        <w:lang w:val="ru-RU" w:eastAsia="en-US" w:bidi="ar-SA"/>
      </w:rPr>
    </w:lvl>
    <w:lvl w:ilvl="3" w:tplc="DE4E1A72">
      <w:numFmt w:val="bullet"/>
      <w:lvlText w:val="•"/>
      <w:lvlJc w:val="left"/>
      <w:pPr>
        <w:ind w:left="1517" w:hanging="164"/>
      </w:pPr>
      <w:rPr>
        <w:rFonts w:hint="default"/>
        <w:lang w:val="ru-RU" w:eastAsia="en-US" w:bidi="ar-SA"/>
      </w:rPr>
    </w:lvl>
    <w:lvl w:ilvl="4" w:tplc="CD8CEA10">
      <w:numFmt w:val="bullet"/>
      <w:lvlText w:val="•"/>
      <w:lvlJc w:val="left"/>
      <w:pPr>
        <w:ind w:left="1982" w:hanging="164"/>
      </w:pPr>
      <w:rPr>
        <w:rFonts w:hint="default"/>
        <w:lang w:val="ru-RU" w:eastAsia="en-US" w:bidi="ar-SA"/>
      </w:rPr>
    </w:lvl>
    <w:lvl w:ilvl="5" w:tplc="E522E690">
      <w:numFmt w:val="bullet"/>
      <w:lvlText w:val="•"/>
      <w:lvlJc w:val="left"/>
      <w:pPr>
        <w:ind w:left="2448" w:hanging="164"/>
      </w:pPr>
      <w:rPr>
        <w:rFonts w:hint="default"/>
        <w:lang w:val="ru-RU" w:eastAsia="en-US" w:bidi="ar-SA"/>
      </w:rPr>
    </w:lvl>
    <w:lvl w:ilvl="6" w:tplc="C188192E">
      <w:numFmt w:val="bullet"/>
      <w:lvlText w:val="•"/>
      <w:lvlJc w:val="left"/>
      <w:pPr>
        <w:ind w:left="2914" w:hanging="164"/>
      </w:pPr>
      <w:rPr>
        <w:rFonts w:hint="default"/>
        <w:lang w:val="ru-RU" w:eastAsia="en-US" w:bidi="ar-SA"/>
      </w:rPr>
    </w:lvl>
    <w:lvl w:ilvl="7" w:tplc="493E34D0">
      <w:numFmt w:val="bullet"/>
      <w:lvlText w:val="•"/>
      <w:lvlJc w:val="left"/>
      <w:pPr>
        <w:ind w:left="3379" w:hanging="164"/>
      </w:pPr>
      <w:rPr>
        <w:rFonts w:hint="default"/>
        <w:lang w:val="ru-RU" w:eastAsia="en-US" w:bidi="ar-SA"/>
      </w:rPr>
    </w:lvl>
    <w:lvl w:ilvl="8" w:tplc="83EC6094">
      <w:numFmt w:val="bullet"/>
      <w:lvlText w:val="•"/>
      <w:lvlJc w:val="left"/>
      <w:pPr>
        <w:ind w:left="3845" w:hanging="164"/>
      </w:pPr>
      <w:rPr>
        <w:rFonts w:hint="default"/>
        <w:lang w:val="ru-RU" w:eastAsia="en-US" w:bidi="ar-SA"/>
      </w:rPr>
    </w:lvl>
  </w:abstractNum>
  <w:abstractNum w:abstractNumId="4">
    <w:nsid w:val="4B0F3BAB"/>
    <w:multiLevelType w:val="hybridMultilevel"/>
    <w:tmpl w:val="87E27924"/>
    <w:lvl w:ilvl="0" w:tplc="CF5A4846">
      <w:numFmt w:val="bullet"/>
      <w:lvlText w:val=""/>
      <w:lvlJc w:val="left"/>
      <w:pPr>
        <w:ind w:left="16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F84048C2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2" w:tplc="A9907D6A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3" w:tplc="DD8859EC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4" w:tplc="4E2678AE">
      <w:numFmt w:val="bullet"/>
      <w:lvlText w:val="•"/>
      <w:lvlJc w:val="left"/>
      <w:pPr>
        <w:ind w:left="5237" w:hanging="360"/>
      </w:pPr>
      <w:rPr>
        <w:rFonts w:hint="default"/>
        <w:lang w:val="ru-RU" w:eastAsia="en-US" w:bidi="ar-SA"/>
      </w:rPr>
    </w:lvl>
    <w:lvl w:ilvl="5" w:tplc="0E122A3A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6" w:tplc="81CA8B9C">
      <w:numFmt w:val="bullet"/>
      <w:lvlText w:val="•"/>
      <w:lvlJc w:val="left"/>
      <w:pPr>
        <w:ind w:left="7036" w:hanging="360"/>
      </w:pPr>
      <w:rPr>
        <w:rFonts w:hint="default"/>
        <w:lang w:val="ru-RU" w:eastAsia="en-US" w:bidi="ar-SA"/>
      </w:rPr>
    </w:lvl>
    <w:lvl w:ilvl="7" w:tplc="62526E78">
      <w:numFmt w:val="bullet"/>
      <w:lvlText w:val="•"/>
      <w:lvlJc w:val="left"/>
      <w:pPr>
        <w:ind w:left="7935" w:hanging="360"/>
      </w:pPr>
      <w:rPr>
        <w:rFonts w:hint="default"/>
        <w:lang w:val="ru-RU" w:eastAsia="en-US" w:bidi="ar-SA"/>
      </w:rPr>
    </w:lvl>
    <w:lvl w:ilvl="8" w:tplc="5A2E0492">
      <w:numFmt w:val="bullet"/>
      <w:lvlText w:val="•"/>
      <w:lvlJc w:val="left"/>
      <w:pPr>
        <w:ind w:left="8835" w:hanging="360"/>
      </w:pPr>
      <w:rPr>
        <w:rFonts w:hint="default"/>
        <w:lang w:val="ru-RU" w:eastAsia="en-US" w:bidi="ar-SA"/>
      </w:rPr>
    </w:lvl>
  </w:abstractNum>
  <w:abstractNum w:abstractNumId="5">
    <w:nsid w:val="6CE426D3"/>
    <w:multiLevelType w:val="hybridMultilevel"/>
    <w:tmpl w:val="3B06D1B8"/>
    <w:lvl w:ilvl="0" w:tplc="063A1D76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C23CFF4E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2" w:tplc="D8E8BB90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F45041CC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ACF603A2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5" w:tplc="DD7EC178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 w:tplc="936E5868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7" w:tplc="E11CA87A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D0480056"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97E6B"/>
    <w:rsid w:val="00097E6B"/>
    <w:rsid w:val="001632EE"/>
    <w:rsid w:val="002E7DA6"/>
    <w:rsid w:val="003469E9"/>
    <w:rsid w:val="004C7136"/>
    <w:rsid w:val="005C15AB"/>
    <w:rsid w:val="00BA5A6C"/>
    <w:rsid w:val="00BC2B37"/>
    <w:rsid w:val="00CF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7E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7E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7E6B"/>
    <w:rPr>
      <w:sz w:val="24"/>
      <w:szCs w:val="24"/>
    </w:rPr>
  </w:style>
  <w:style w:type="paragraph" w:styleId="a4">
    <w:name w:val="Title"/>
    <w:basedOn w:val="a"/>
    <w:uiPriority w:val="1"/>
    <w:qFormat/>
    <w:rsid w:val="00097E6B"/>
    <w:pPr>
      <w:spacing w:before="68"/>
      <w:ind w:left="3563" w:hanging="193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97E6B"/>
    <w:pPr>
      <w:ind w:left="1570" w:hanging="360"/>
    </w:pPr>
  </w:style>
  <w:style w:type="paragraph" w:customStyle="1" w:styleId="TableParagraph">
    <w:name w:val="Table Paragraph"/>
    <w:basedOn w:val="a"/>
    <w:uiPriority w:val="1"/>
    <w:qFormat/>
    <w:rsid w:val="00097E6B"/>
    <w:pPr>
      <w:ind w:left="115"/>
    </w:pPr>
  </w:style>
  <w:style w:type="paragraph" w:styleId="a6">
    <w:name w:val="Balloon Text"/>
    <w:basedOn w:val="a"/>
    <w:link w:val="a7"/>
    <w:uiPriority w:val="99"/>
    <w:semiHidden/>
    <w:unhideWhenUsed/>
    <w:rsid w:val="00BA5A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A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blog.dohcolonoc.ru/entry/zanyatiya/formirovanie-predposylok-funktsionalnoj-gramotnosti-u-doshkolnikov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www.tavika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dob.1september.ru/2001/09/1.ht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s://blog.dohcolonoc.ru/entry/zanyatiya/formirovanie-predposylok-funktsionalnoj-gramotnosti-u-doshkolnikov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blog.dohcolonoc.ru/entry/zanyatiya/formirovanie-predposylok-funktsionalnoj-gramotnosti-u-doshkolnikov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2368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Aadmin</dc:creator>
  <cp:lastModifiedBy>МОУ СОШ №18</cp:lastModifiedBy>
  <cp:revision>2</cp:revision>
  <dcterms:created xsi:type="dcterms:W3CDTF">2025-02-05T11:07:00Z</dcterms:created>
  <dcterms:modified xsi:type="dcterms:W3CDTF">2025-02-05T11:07:00Z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2025-02-05T00:00:00Z</vt:filetime>
  </property>
  <property fmtid="{D5CDD505-2E9C-101B-9397-08002B2CF9AE}" pid="5" name="Producer">
    <vt:lpwstr>www.ilovepdf.com</vt:lpwstr>
  </property>
</Properties>
</file>